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4ABA" w14:textId="349F6CA2" w:rsidR="004D562E" w:rsidRDefault="00B35097" w:rsidP="00BE7DE4">
      <w:pPr>
        <w:pStyle w:val="NoSpacing"/>
        <w:spacing w:before="120" w:after="240"/>
        <w:rPr>
          <w:rFonts w:asciiTheme="majorHAnsi" w:hAnsiTheme="majorHAnsi"/>
        </w:rPr>
      </w:pPr>
      <w:r w:rsidRPr="00663AD9">
        <w:rPr>
          <w:rFonts w:asciiTheme="majorHAnsi" w:hAnsiTheme="majorHAnsi"/>
          <w:b/>
          <w:bCs/>
          <w:sz w:val="20"/>
          <w:szCs w:val="20"/>
        </w:rPr>
        <w:t xml:space="preserve">CMHC </w:t>
      </w:r>
      <w:r w:rsidR="00024DAE" w:rsidRPr="00663AD9">
        <w:rPr>
          <w:rFonts w:asciiTheme="majorHAnsi" w:hAnsiTheme="majorHAnsi"/>
          <w:b/>
          <w:bCs/>
          <w:sz w:val="20"/>
          <w:szCs w:val="20"/>
        </w:rPr>
        <w:t>Region</w:t>
      </w:r>
      <w:r w:rsidR="00470019" w:rsidRPr="00663AD9">
        <w:rPr>
          <w:rFonts w:asciiTheme="majorHAnsi" w:hAnsiTheme="majorHAnsi"/>
          <w:b/>
          <w:bCs/>
          <w:sz w:val="20"/>
          <w:szCs w:val="20"/>
        </w:rPr>
        <w:t xml:space="preserve">; DUI Program; or KORE Funded Program </w:t>
      </w:r>
      <w:r w:rsidRPr="00663AD9">
        <w:rPr>
          <w:rFonts w:asciiTheme="majorHAnsi" w:hAnsiTheme="majorHAnsi"/>
          <w:b/>
          <w:bCs/>
          <w:sz w:val="20"/>
          <w:szCs w:val="20"/>
        </w:rPr>
        <w:t>Name</w:t>
      </w:r>
      <w:r w:rsidR="00024DAE" w:rsidRPr="00663AD9">
        <w:rPr>
          <w:rFonts w:asciiTheme="majorHAnsi" w:hAnsiTheme="majorHAnsi"/>
          <w:b/>
          <w:bCs/>
          <w:sz w:val="20"/>
          <w:szCs w:val="20"/>
        </w:rPr>
        <w:t>:</w:t>
      </w:r>
      <w:r w:rsidR="00024DAE" w:rsidRPr="00CF0950">
        <w:rPr>
          <w:rFonts w:asciiTheme="majorHAnsi" w:hAnsiTheme="majorHAnsi"/>
        </w:rPr>
        <w:t xml:space="preserve"> </w:t>
      </w:r>
      <w:r w:rsidR="00AB6053">
        <w:rPr>
          <w:rFonts w:asciiTheme="majorHAnsi" w:hAnsiTheme="majorHAnsi"/>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6B2CBB">
        <w:rPr>
          <w:rFonts w:asciiTheme="majorHAnsi" w:eastAsia="Times New Roman" w:hAnsiTheme="majorHAnsi" w:cstheme="minorHAnsi"/>
          <w:sz w:val="20"/>
          <w:szCs w:val="20"/>
          <w:u w:val="single"/>
        </w:rPr>
        <w:t> </w:t>
      </w:r>
      <w:r w:rsidR="006B2CBB">
        <w:rPr>
          <w:rFonts w:asciiTheme="majorHAnsi" w:eastAsia="Times New Roman" w:hAnsiTheme="majorHAnsi" w:cstheme="minorHAnsi"/>
          <w:sz w:val="20"/>
          <w:szCs w:val="20"/>
          <w:u w:val="single"/>
        </w:rPr>
        <w:t> </w:t>
      </w:r>
      <w:r w:rsidR="006B2CBB">
        <w:rPr>
          <w:rFonts w:asciiTheme="majorHAnsi" w:eastAsia="Times New Roman" w:hAnsiTheme="majorHAnsi" w:cstheme="minorHAnsi"/>
          <w:sz w:val="20"/>
          <w:szCs w:val="20"/>
          <w:u w:val="single"/>
        </w:rPr>
        <w:t> </w:t>
      </w:r>
      <w:r w:rsidR="006B2CBB">
        <w:rPr>
          <w:rFonts w:asciiTheme="majorHAnsi" w:eastAsia="Times New Roman" w:hAnsiTheme="majorHAnsi" w:cstheme="minorHAnsi"/>
          <w:sz w:val="20"/>
          <w:szCs w:val="20"/>
          <w:u w:val="single"/>
        </w:rPr>
        <w:t> </w:t>
      </w:r>
      <w:r w:rsidR="006B2CBB">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p>
    <w:tbl>
      <w:tblPr>
        <w:tblStyle w:val="TableGrid"/>
        <w:tblW w:w="10895" w:type="dxa"/>
        <w:jc w:val="center"/>
        <w:tblLayout w:type="fixed"/>
        <w:tblCellMar>
          <w:left w:w="58" w:type="dxa"/>
          <w:right w:w="58" w:type="dxa"/>
        </w:tblCellMar>
        <w:tblLook w:val="04A0" w:firstRow="1" w:lastRow="0" w:firstColumn="1" w:lastColumn="0" w:noHBand="0" w:noVBand="1"/>
      </w:tblPr>
      <w:tblGrid>
        <w:gridCol w:w="1985"/>
        <w:gridCol w:w="1710"/>
        <w:gridCol w:w="1440"/>
        <w:gridCol w:w="1440"/>
        <w:gridCol w:w="1080"/>
        <w:gridCol w:w="1080"/>
        <w:gridCol w:w="1080"/>
        <w:gridCol w:w="1080"/>
      </w:tblGrid>
      <w:tr w:rsidR="00A9708F" w14:paraId="080643A0" w14:textId="77777777" w:rsidTr="007B0D38">
        <w:trPr>
          <w:trHeight w:val="2600"/>
          <w:jc w:val="center"/>
        </w:trPr>
        <w:tc>
          <w:tcPr>
            <w:tcW w:w="1985" w:type="dxa"/>
            <w:vAlign w:val="center"/>
          </w:tcPr>
          <w:p w14:paraId="7E039202" w14:textId="77777777" w:rsidR="00111623" w:rsidRPr="00024DAE" w:rsidRDefault="00111623" w:rsidP="003C2055">
            <w:pPr>
              <w:pStyle w:val="NoSpacing"/>
              <w:jc w:val="center"/>
              <w:rPr>
                <w:rFonts w:asciiTheme="majorHAnsi" w:hAnsiTheme="majorHAnsi"/>
                <w:sz w:val="20"/>
              </w:rPr>
            </w:pPr>
            <w:r w:rsidRPr="00024DAE">
              <w:rPr>
                <w:rFonts w:asciiTheme="majorHAnsi" w:hAnsiTheme="majorHAnsi"/>
                <w:sz w:val="20"/>
              </w:rPr>
              <w:t>Client Identification Number</w:t>
            </w:r>
          </w:p>
          <w:p w14:paraId="6A055DE5" w14:textId="77777777" w:rsidR="00111623" w:rsidRDefault="00111623" w:rsidP="003C2055">
            <w:pPr>
              <w:pStyle w:val="NoSpacing"/>
              <w:jc w:val="center"/>
              <w:rPr>
                <w:rFonts w:asciiTheme="majorHAnsi" w:hAnsiTheme="majorHAnsi"/>
                <w:sz w:val="20"/>
              </w:rPr>
            </w:pPr>
            <w:r>
              <w:rPr>
                <w:rFonts w:asciiTheme="majorHAnsi" w:hAnsiTheme="majorHAnsi"/>
                <w:sz w:val="20"/>
              </w:rPr>
              <w:t>Matching Client Data Set (CMHCs) OR First Name and Last Initial of Individual Served (DUI);</w:t>
            </w:r>
          </w:p>
          <w:p w14:paraId="6AF00E1A" w14:textId="77777777" w:rsidR="00111623" w:rsidRPr="00A27D24" w:rsidRDefault="00111623" w:rsidP="003C2055">
            <w:pPr>
              <w:pStyle w:val="NoSpacing"/>
              <w:jc w:val="center"/>
              <w:rPr>
                <w:rFonts w:asciiTheme="majorHAnsi" w:hAnsiTheme="majorHAnsi"/>
                <w:b/>
                <w:sz w:val="24"/>
              </w:rPr>
            </w:pPr>
            <w:r w:rsidRPr="00A27D24">
              <w:rPr>
                <w:rFonts w:asciiTheme="majorHAnsi" w:hAnsiTheme="majorHAnsi"/>
                <w:b/>
                <w:sz w:val="20"/>
              </w:rPr>
              <w:t>Member ID if Medicaid MCO Member</w:t>
            </w:r>
          </w:p>
        </w:tc>
        <w:tc>
          <w:tcPr>
            <w:tcW w:w="1710" w:type="dxa"/>
            <w:vAlign w:val="center"/>
          </w:tcPr>
          <w:p w14:paraId="1659FB93" w14:textId="77777777" w:rsidR="00111623" w:rsidRDefault="00111623" w:rsidP="003C2055">
            <w:pPr>
              <w:pStyle w:val="NoSpacing"/>
              <w:jc w:val="center"/>
              <w:rPr>
                <w:rFonts w:asciiTheme="majorHAnsi" w:hAnsiTheme="majorHAnsi"/>
                <w:sz w:val="24"/>
              </w:rPr>
            </w:pPr>
          </w:p>
          <w:p w14:paraId="15150142" w14:textId="77777777" w:rsidR="00111623" w:rsidRPr="00024DAE" w:rsidRDefault="00111623" w:rsidP="003C2055">
            <w:pPr>
              <w:pStyle w:val="NoSpacing"/>
              <w:jc w:val="center"/>
              <w:rPr>
                <w:rFonts w:asciiTheme="majorHAnsi" w:hAnsiTheme="majorHAnsi"/>
                <w:sz w:val="24"/>
              </w:rPr>
            </w:pPr>
            <w:r>
              <w:rPr>
                <w:rFonts w:asciiTheme="majorHAnsi" w:hAnsiTheme="majorHAnsi"/>
                <w:sz w:val="20"/>
              </w:rPr>
              <w:t>Service D</w:t>
            </w:r>
            <w:r w:rsidRPr="00024DAE">
              <w:rPr>
                <w:rFonts w:asciiTheme="majorHAnsi" w:hAnsiTheme="majorHAnsi"/>
                <w:sz w:val="20"/>
              </w:rPr>
              <w:t>ate</w:t>
            </w:r>
            <w:r>
              <w:rPr>
                <w:rFonts w:asciiTheme="majorHAnsi" w:hAnsiTheme="majorHAnsi"/>
                <w:sz w:val="20"/>
              </w:rPr>
              <w:t xml:space="preserve"> and Time</w:t>
            </w:r>
          </w:p>
        </w:tc>
        <w:tc>
          <w:tcPr>
            <w:tcW w:w="1440" w:type="dxa"/>
            <w:vAlign w:val="center"/>
          </w:tcPr>
          <w:p w14:paraId="61DE060F" w14:textId="77777777" w:rsidR="00111623" w:rsidRPr="00663AD9" w:rsidRDefault="00111623" w:rsidP="003C2055">
            <w:pPr>
              <w:pStyle w:val="NoSpacing"/>
              <w:jc w:val="center"/>
              <w:rPr>
                <w:rFonts w:asciiTheme="majorHAnsi" w:hAnsiTheme="majorHAnsi"/>
                <w:sz w:val="20"/>
                <w:szCs w:val="20"/>
              </w:rPr>
            </w:pPr>
            <w:r w:rsidRPr="00663AD9">
              <w:rPr>
                <w:rFonts w:asciiTheme="majorHAnsi" w:hAnsiTheme="majorHAnsi"/>
                <w:sz w:val="20"/>
                <w:szCs w:val="20"/>
              </w:rPr>
              <w:t>Client’s MCO or Other Primary Funding Source</w:t>
            </w:r>
          </w:p>
        </w:tc>
        <w:tc>
          <w:tcPr>
            <w:tcW w:w="1440" w:type="dxa"/>
            <w:vAlign w:val="center"/>
          </w:tcPr>
          <w:p w14:paraId="6BC25441" w14:textId="77777777" w:rsidR="00111623" w:rsidRPr="00663AD9" w:rsidRDefault="00111623" w:rsidP="003C2055">
            <w:pPr>
              <w:pStyle w:val="NoSpacing"/>
              <w:jc w:val="center"/>
              <w:rPr>
                <w:rFonts w:asciiTheme="majorHAnsi" w:hAnsiTheme="majorHAnsi"/>
                <w:sz w:val="20"/>
                <w:szCs w:val="20"/>
              </w:rPr>
            </w:pPr>
            <w:r w:rsidRPr="00663AD9">
              <w:rPr>
                <w:rFonts w:asciiTheme="majorHAnsi" w:hAnsiTheme="majorHAnsi"/>
                <w:sz w:val="20"/>
                <w:szCs w:val="20"/>
              </w:rPr>
              <w:t>Primary Problem</w:t>
            </w:r>
          </w:p>
          <w:p w14:paraId="19274185" w14:textId="77777777" w:rsidR="00111623" w:rsidRPr="0006323E" w:rsidRDefault="00111623" w:rsidP="003C2055">
            <w:pPr>
              <w:pStyle w:val="NoSpacing"/>
              <w:jc w:val="center"/>
              <w:rPr>
                <w:rFonts w:asciiTheme="majorHAnsi" w:hAnsiTheme="majorHAnsi"/>
                <w:sz w:val="18"/>
                <w:szCs w:val="18"/>
              </w:rPr>
            </w:pPr>
            <w:r w:rsidRPr="0006323E">
              <w:rPr>
                <w:rFonts w:asciiTheme="majorHAnsi" w:hAnsiTheme="majorHAnsi"/>
                <w:sz w:val="18"/>
                <w:szCs w:val="18"/>
              </w:rPr>
              <w:t>Mental Health (MH), Substance Use Disorder, (SUD), DUI, Developmental or Intellectual Disability (DDID)</w:t>
            </w:r>
          </w:p>
        </w:tc>
        <w:tc>
          <w:tcPr>
            <w:tcW w:w="1080" w:type="dxa"/>
            <w:vAlign w:val="center"/>
          </w:tcPr>
          <w:p w14:paraId="12094131" w14:textId="77777777" w:rsidR="00111623" w:rsidRDefault="00111623" w:rsidP="003C2055">
            <w:pPr>
              <w:pStyle w:val="NoSpacing"/>
              <w:jc w:val="center"/>
              <w:rPr>
                <w:rFonts w:asciiTheme="majorHAnsi" w:hAnsiTheme="majorHAnsi"/>
                <w:sz w:val="24"/>
                <w:u w:val="single"/>
              </w:rPr>
            </w:pPr>
          </w:p>
          <w:p w14:paraId="0816BF49" w14:textId="77777777" w:rsidR="00111623" w:rsidRPr="00186208" w:rsidRDefault="00111623" w:rsidP="003C2055">
            <w:pPr>
              <w:pStyle w:val="NoSpacing"/>
              <w:jc w:val="center"/>
              <w:rPr>
                <w:rFonts w:asciiTheme="majorHAnsi" w:hAnsiTheme="majorHAnsi"/>
                <w:sz w:val="20"/>
              </w:rPr>
            </w:pPr>
            <w:r>
              <w:rPr>
                <w:rFonts w:asciiTheme="majorHAnsi" w:hAnsiTheme="majorHAnsi"/>
                <w:sz w:val="20"/>
              </w:rPr>
              <w:t xml:space="preserve">Cost Of Direct Service </w:t>
            </w:r>
          </w:p>
        </w:tc>
        <w:tc>
          <w:tcPr>
            <w:tcW w:w="1080" w:type="dxa"/>
            <w:vAlign w:val="center"/>
          </w:tcPr>
          <w:p w14:paraId="6BB4F5C2" w14:textId="7ED515E3" w:rsidR="00111623" w:rsidRPr="00663AD9" w:rsidRDefault="00111623" w:rsidP="003C2055">
            <w:pPr>
              <w:pStyle w:val="NoSpacing"/>
              <w:jc w:val="center"/>
              <w:rPr>
                <w:rFonts w:asciiTheme="majorHAnsi" w:hAnsiTheme="majorHAnsi"/>
                <w:sz w:val="20"/>
                <w:szCs w:val="20"/>
              </w:rPr>
            </w:pPr>
            <w:r w:rsidRPr="00663AD9">
              <w:rPr>
                <w:rFonts w:asciiTheme="majorHAnsi" w:hAnsiTheme="majorHAnsi"/>
                <w:sz w:val="20"/>
                <w:szCs w:val="20"/>
              </w:rPr>
              <w:t>Portal and/</w:t>
            </w:r>
            <w:r w:rsidR="0006323E">
              <w:rPr>
                <w:rFonts w:asciiTheme="majorHAnsi" w:hAnsiTheme="majorHAnsi"/>
                <w:sz w:val="20"/>
                <w:szCs w:val="20"/>
              </w:rPr>
              <w:t>o</w:t>
            </w:r>
            <w:r w:rsidRPr="00663AD9">
              <w:rPr>
                <w:rFonts w:asciiTheme="majorHAnsi" w:hAnsiTheme="majorHAnsi"/>
                <w:sz w:val="20"/>
                <w:szCs w:val="20"/>
              </w:rPr>
              <w:t>r Mileage Charges</w:t>
            </w:r>
          </w:p>
        </w:tc>
        <w:tc>
          <w:tcPr>
            <w:tcW w:w="1080" w:type="dxa"/>
          </w:tcPr>
          <w:p w14:paraId="1845140E" w14:textId="77777777" w:rsidR="00111623" w:rsidRDefault="00111623" w:rsidP="003C2055">
            <w:pPr>
              <w:pStyle w:val="NoSpacing"/>
              <w:jc w:val="center"/>
              <w:rPr>
                <w:rFonts w:asciiTheme="majorHAnsi" w:hAnsiTheme="majorHAnsi"/>
                <w:sz w:val="24"/>
              </w:rPr>
            </w:pPr>
          </w:p>
          <w:p w14:paraId="2D1F2B3D" w14:textId="77777777" w:rsidR="00111623" w:rsidRDefault="00111623" w:rsidP="003C2055">
            <w:pPr>
              <w:pStyle w:val="NoSpacing"/>
              <w:jc w:val="center"/>
              <w:rPr>
                <w:rFonts w:asciiTheme="majorHAnsi" w:hAnsiTheme="majorHAnsi"/>
                <w:sz w:val="24"/>
              </w:rPr>
            </w:pPr>
          </w:p>
          <w:p w14:paraId="619E438B" w14:textId="7709865A" w:rsidR="00111623" w:rsidRDefault="00111623" w:rsidP="003C2055">
            <w:pPr>
              <w:pStyle w:val="NoSpacing"/>
              <w:jc w:val="center"/>
              <w:rPr>
                <w:rFonts w:asciiTheme="majorHAnsi" w:hAnsiTheme="majorHAnsi"/>
                <w:sz w:val="20"/>
                <w:szCs w:val="20"/>
              </w:rPr>
            </w:pPr>
            <w:r w:rsidRPr="00663AD9">
              <w:rPr>
                <w:rFonts w:asciiTheme="majorHAnsi" w:hAnsiTheme="majorHAnsi"/>
                <w:sz w:val="20"/>
                <w:szCs w:val="20"/>
              </w:rPr>
              <w:t xml:space="preserve">Service Provided Via </w:t>
            </w:r>
            <w:r w:rsidRPr="00663AD9">
              <w:rPr>
                <w:rFonts w:asciiTheme="majorHAnsi" w:hAnsiTheme="majorHAnsi"/>
                <w:sz w:val="20"/>
                <w:szCs w:val="20"/>
              </w:rPr>
              <w:br/>
              <w:t>Telehealth</w:t>
            </w:r>
          </w:p>
          <w:p w14:paraId="43742F18" w14:textId="77777777" w:rsidR="00663AD9" w:rsidRPr="00663AD9" w:rsidRDefault="00663AD9" w:rsidP="003C2055">
            <w:pPr>
              <w:pStyle w:val="NoSpacing"/>
              <w:jc w:val="center"/>
              <w:rPr>
                <w:rFonts w:asciiTheme="majorHAnsi" w:hAnsiTheme="majorHAnsi"/>
                <w:sz w:val="20"/>
                <w:szCs w:val="20"/>
              </w:rPr>
            </w:pPr>
          </w:p>
          <w:p w14:paraId="1FCA87F2" w14:textId="69E24CFA" w:rsidR="00E235A1" w:rsidRPr="00470019" w:rsidRDefault="00E235A1" w:rsidP="003C2055">
            <w:pPr>
              <w:pStyle w:val="NoSpacing"/>
              <w:jc w:val="center"/>
              <w:rPr>
                <w:rFonts w:asciiTheme="majorHAnsi" w:hAnsiTheme="majorHAnsi"/>
                <w:sz w:val="24"/>
              </w:rPr>
            </w:pPr>
            <w:r w:rsidRPr="00663AD9">
              <w:rPr>
                <w:rFonts w:asciiTheme="majorHAnsi" w:hAnsiTheme="majorHAnsi"/>
                <w:sz w:val="20"/>
                <w:szCs w:val="20"/>
              </w:rPr>
              <w:t>(Y or N)</w:t>
            </w:r>
          </w:p>
        </w:tc>
        <w:tc>
          <w:tcPr>
            <w:tcW w:w="1080" w:type="dxa"/>
            <w:vAlign w:val="center"/>
          </w:tcPr>
          <w:p w14:paraId="37CE1F03" w14:textId="77777777" w:rsidR="00111623" w:rsidRDefault="00111623" w:rsidP="00BE7DE4">
            <w:pPr>
              <w:pStyle w:val="NoSpacing"/>
              <w:ind w:right="-367"/>
              <w:jc w:val="center"/>
              <w:rPr>
                <w:rFonts w:asciiTheme="majorHAnsi" w:hAnsiTheme="majorHAnsi"/>
                <w:sz w:val="24"/>
                <w:u w:val="single"/>
              </w:rPr>
            </w:pPr>
          </w:p>
          <w:p w14:paraId="79889698" w14:textId="77777777" w:rsidR="00111623" w:rsidRPr="00663AD9" w:rsidRDefault="00111623" w:rsidP="003C2055">
            <w:pPr>
              <w:pStyle w:val="NoSpacing"/>
              <w:jc w:val="center"/>
              <w:rPr>
                <w:rFonts w:asciiTheme="majorHAnsi" w:hAnsiTheme="majorHAnsi"/>
                <w:b/>
                <w:bCs/>
                <w:u w:val="single"/>
              </w:rPr>
            </w:pPr>
            <w:r w:rsidRPr="00663AD9">
              <w:rPr>
                <w:rFonts w:asciiTheme="majorHAnsi" w:hAnsiTheme="majorHAnsi"/>
                <w:b/>
                <w:bCs/>
                <w:u w:val="single"/>
              </w:rPr>
              <w:t>Total</w:t>
            </w:r>
          </w:p>
        </w:tc>
      </w:tr>
      <w:tr w:rsidR="00A9708F" w14:paraId="3483B880" w14:textId="77777777" w:rsidTr="007B0D38">
        <w:trPr>
          <w:trHeight w:val="936"/>
          <w:jc w:val="center"/>
        </w:trPr>
        <w:tc>
          <w:tcPr>
            <w:tcW w:w="1985" w:type="dxa"/>
            <w:vAlign w:val="center"/>
          </w:tcPr>
          <w:p w14:paraId="54FEBD2A" w14:textId="752B0F0D" w:rsidR="00111623" w:rsidRPr="0064012D" w:rsidRDefault="00111623" w:rsidP="003C2055">
            <w:pPr>
              <w:pStyle w:val="NoSpacing"/>
              <w:rPr>
                <w:rFonts w:asciiTheme="majorHAnsi" w:hAnsiTheme="majorHAnsi"/>
                <w:sz w:val="20"/>
                <w:szCs w:val="20"/>
                <w:u w:val="single"/>
              </w:rPr>
            </w:pPr>
            <w:r w:rsidRPr="0064012D">
              <w:rPr>
                <w:rFonts w:asciiTheme="majorHAnsi" w:eastAsia="Times New Roman" w:hAnsiTheme="majorHAnsi" w:cstheme="minorHAnsi"/>
                <w:sz w:val="20"/>
                <w:szCs w:val="20"/>
              </w:rPr>
              <w:fldChar w:fldCharType="begin">
                <w:ffData>
                  <w:name w:val="Text9"/>
                  <w:enabled/>
                  <w:calcOnExit w:val="0"/>
                  <w:textInput/>
                </w:ffData>
              </w:fldChar>
            </w:r>
            <w:r w:rsidRPr="0064012D">
              <w:rPr>
                <w:rFonts w:asciiTheme="majorHAnsi" w:eastAsia="Times New Roman" w:hAnsiTheme="majorHAnsi" w:cstheme="minorHAnsi"/>
                <w:sz w:val="20"/>
                <w:szCs w:val="20"/>
              </w:rPr>
              <w:instrText xml:space="preserve"> FORMTEXT </w:instrText>
            </w:r>
            <w:r w:rsidRPr="0064012D">
              <w:rPr>
                <w:rFonts w:asciiTheme="majorHAnsi" w:eastAsia="Times New Roman" w:hAnsiTheme="majorHAnsi" w:cstheme="minorHAnsi"/>
                <w:sz w:val="20"/>
                <w:szCs w:val="20"/>
              </w:rPr>
            </w:r>
            <w:r w:rsidRPr="0064012D">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fldChar w:fldCharType="end"/>
            </w:r>
          </w:p>
        </w:tc>
        <w:tc>
          <w:tcPr>
            <w:tcW w:w="1710" w:type="dxa"/>
          </w:tcPr>
          <w:p w14:paraId="4BABDBE2" w14:textId="46C61BEB" w:rsidR="00111623" w:rsidRPr="00663AD9" w:rsidRDefault="00111623" w:rsidP="003C2055">
            <w:pPr>
              <w:pStyle w:val="NoSpacing"/>
              <w:spacing w:before="40" w:after="120"/>
              <w:rPr>
                <w:rFonts w:asciiTheme="majorHAnsi" w:hAnsiTheme="majorHAnsi"/>
                <w:sz w:val="20"/>
                <w:szCs w:val="20"/>
              </w:rPr>
            </w:pPr>
            <w:r w:rsidRPr="00663AD9">
              <w:rPr>
                <w:rFonts w:asciiTheme="majorHAnsi" w:hAnsiTheme="majorHAnsi"/>
                <w:sz w:val="20"/>
                <w:szCs w:val="20"/>
              </w:rPr>
              <w:t>Date:</w:t>
            </w:r>
            <w:r w:rsidRPr="00663AD9">
              <w:rPr>
                <w:rFonts w:asciiTheme="majorHAnsi" w:eastAsia="Times New Roman" w:hAnsiTheme="majorHAnsi" w:cstheme="minorHAnsi"/>
                <w:sz w:val="20"/>
                <w:szCs w:val="20"/>
              </w:rPr>
              <w:t xml:space="preserve"> </w:t>
            </w:r>
            <w:r w:rsidR="0064012D">
              <w:rPr>
                <w:rFonts w:asciiTheme="majorHAnsi" w:eastAsia="Times New Roman" w:hAnsiTheme="majorHAnsi" w:cstheme="minorHAnsi"/>
                <w:sz w:val="20"/>
                <w:szCs w:val="20"/>
              </w:rPr>
              <w:t xml:space="preserve"> </w:t>
            </w:r>
            <w:bookmarkStart w:id="0" w:name="_Hlk143082033"/>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bookmarkEnd w:id="0"/>
          </w:p>
          <w:p w14:paraId="1B24EF63" w14:textId="77777777" w:rsidR="00111623" w:rsidRPr="00663AD9" w:rsidRDefault="00111623" w:rsidP="003C2055">
            <w:pPr>
              <w:pStyle w:val="NoSpacing"/>
              <w:spacing w:after="20"/>
              <w:rPr>
                <w:rFonts w:asciiTheme="majorHAnsi" w:hAnsiTheme="majorHAnsi"/>
                <w:sz w:val="20"/>
                <w:szCs w:val="20"/>
              </w:rPr>
            </w:pPr>
            <w:r w:rsidRPr="00663AD9">
              <w:rPr>
                <w:rFonts w:asciiTheme="majorHAnsi" w:hAnsiTheme="majorHAnsi"/>
                <w:sz w:val="20"/>
                <w:szCs w:val="20"/>
              </w:rPr>
              <w:t>Start/End:</w:t>
            </w:r>
          </w:p>
          <w:p w14:paraId="73006F65" w14:textId="15ED3068" w:rsidR="00111623" w:rsidRPr="00663AD9" w:rsidRDefault="00111623" w:rsidP="003C2055">
            <w:pPr>
              <w:pStyle w:val="NoSpacing"/>
              <w:rPr>
                <w:rFonts w:asciiTheme="majorHAnsi" w:hAnsiTheme="majorHAnsi"/>
                <w:sz w:val="20"/>
                <w:szCs w:val="20"/>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440" w:type="dxa"/>
            <w:vAlign w:val="center"/>
          </w:tcPr>
          <w:p w14:paraId="72BE6C00" w14:textId="4A459181"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440" w:type="dxa"/>
            <w:vAlign w:val="center"/>
          </w:tcPr>
          <w:p w14:paraId="0E423503" w14:textId="1683CF25"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1CF8750E" w14:textId="17321511"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02AF6013" w14:textId="1149F0E6"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1D055F0B" w14:textId="361D8494" w:rsidR="00111623" w:rsidRPr="00663AD9" w:rsidRDefault="00111623" w:rsidP="003C2055">
            <w:pPr>
              <w:pStyle w:val="NoSpacing"/>
              <w:rPr>
                <w:rFonts w:asciiTheme="majorHAnsi" w:eastAsia="Times New Roman" w:hAnsiTheme="majorHAnsi" w:cstheme="minorHAnsi"/>
                <w:sz w:val="20"/>
                <w:szCs w:val="20"/>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721BEDEE" w14:textId="6AD09A46"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006B2CBB">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r>
      <w:tr w:rsidR="00A9708F" w14:paraId="0EBA1EB2" w14:textId="77777777" w:rsidTr="007B0D38">
        <w:trPr>
          <w:trHeight w:val="936"/>
          <w:jc w:val="center"/>
        </w:trPr>
        <w:tc>
          <w:tcPr>
            <w:tcW w:w="1985" w:type="dxa"/>
            <w:vAlign w:val="center"/>
          </w:tcPr>
          <w:p w14:paraId="779DCD61" w14:textId="77777777" w:rsidR="00111623" w:rsidRPr="0064012D" w:rsidRDefault="00111623" w:rsidP="003C2055">
            <w:pPr>
              <w:pStyle w:val="NoSpacing"/>
              <w:rPr>
                <w:rFonts w:asciiTheme="majorHAnsi" w:hAnsiTheme="majorHAnsi"/>
                <w:sz w:val="20"/>
                <w:szCs w:val="20"/>
                <w:u w:val="single"/>
              </w:rPr>
            </w:pPr>
            <w:r w:rsidRPr="0064012D">
              <w:rPr>
                <w:rFonts w:asciiTheme="majorHAnsi" w:eastAsia="Times New Roman" w:hAnsiTheme="majorHAnsi" w:cstheme="minorHAnsi"/>
                <w:sz w:val="20"/>
                <w:szCs w:val="20"/>
              </w:rPr>
              <w:fldChar w:fldCharType="begin">
                <w:ffData>
                  <w:name w:val="Text9"/>
                  <w:enabled/>
                  <w:calcOnExit w:val="0"/>
                  <w:textInput/>
                </w:ffData>
              </w:fldChar>
            </w:r>
            <w:r w:rsidRPr="0064012D">
              <w:rPr>
                <w:rFonts w:asciiTheme="majorHAnsi" w:eastAsia="Times New Roman" w:hAnsiTheme="majorHAnsi" w:cstheme="minorHAnsi"/>
                <w:sz w:val="20"/>
                <w:szCs w:val="20"/>
              </w:rPr>
              <w:instrText xml:space="preserve"> FORMTEXT </w:instrText>
            </w:r>
            <w:r w:rsidRPr="0064012D">
              <w:rPr>
                <w:rFonts w:asciiTheme="majorHAnsi" w:eastAsia="Times New Roman" w:hAnsiTheme="majorHAnsi" w:cstheme="minorHAnsi"/>
                <w:sz w:val="20"/>
                <w:szCs w:val="20"/>
              </w:rPr>
            </w:r>
            <w:r w:rsidRPr="0064012D">
              <w:rPr>
                <w:rFonts w:asciiTheme="majorHAnsi" w:eastAsia="Times New Roman" w:hAnsiTheme="majorHAnsi" w:cstheme="minorHAnsi"/>
                <w:sz w:val="20"/>
                <w:szCs w:val="20"/>
              </w:rPr>
              <w:fldChar w:fldCharType="separate"/>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fldChar w:fldCharType="end"/>
            </w:r>
          </w:p>
        </w:tc>
        <w:tc>
          <w:tcPr>
            <w:tcW w:w="1710" w:type="dxa"/>
          </w:tcPr>
          <w:p w14:paraId="7BDD037C" w14:textId="40146C73" w:rsidR="00111623" w:rsidRPr="00663AD9" w:rsidRDefault="00111623" w:rsidP="003C2055">
            <w:pPr>
              <w:pStyle w:val="NoSpacing"/>
              <w:spacing w:before="40" w:after="120"/>
              <w:rPr>
                <w:rFonts w:asciiTheme="majorHAnsi" w:hAnsiTheme="majorHAnsi"/>
                <w:sz w:val="20"/>
                <w:szCs w:val="20"/>
              </w:rPr>
            </w:pPr>
            <w:r w:rsidRPr="00663AD9">
              <w:rPr>
                <w:rFonts w:asciiTheme="majorHAnsi" w:hAnsiTheme="majorHAnsi"/>
                <w:sz w:val="20"/>
                <w:szCs w:val="20"/>
              </w:rPr>
              <w:t>Date:</w:t>
            </w:r>
            <w:r w:rsidRPr="00663AD9">
              <w:rPr>
                <w:rFonts w:asciiTheme="majorHAnsi" w:eastAsia="Times New Roman" w:hAnsiTheme="majorHAnsi" w:cstheme="minorHAnsi"/>
                <w:sz w:val="20"/>
                <w:szCs w:val="20"/>
              </w:rPr>
              <w:t xml:space="preserve"> </w:t>
            </w:r>
            <w:r w:rsidR="0064012D">
              <w:rPr>
                <w:rFonts w:asciiTheme="majorHAnsi" w:eastAsia="Times New Roman" w:hAnsiTheme="majorHAnsi" w:cstheme="minorHAnsi"/>
                <w:sz w:val="20"/>
                <w:szCs w:val="20"/>
              </w:rPr>
              <w:t xml:space="preserve"> </w:t>
            </w: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p w14:paraId="50548F03" w14:textId="77777777" w:rsidR="00111623" w:rsidRPr="00663AD9" w:rsidRDefault="00111623" w:rsidP="003C2055">
            <w:pPr>
              <w:pStyle w:val="NoSpacing"/>
              <w:rPr>
                <w:rFonts w:asciiTheme="majorHAnsi" w:hAnsiTheme="majorHAnsi"/>
                <w:sz w:val="20"/>
                <w:szCs w:val="20"/>
              </w:rPr>
            </w:pPr>
            <w:r w:rsidRPr="00663AD9">
              <w:rPr>
                <w:rFonts w:asciiTheme="majorHAnsi" w:hAnsiTheme="majorHAnsi"/>
                <w:sz w:val="20"/>
                <w:szCs w:val="20"/>
              </w:rPr>
              <w:t>Start/End:</w:t>
            </w:r>
          </w:p>
          <w:p w14:paraId="56FF3C68" w14:textId="77777777" w:rsidR="00111623" w:rsidRPr="00663AD9" w:rsidRDefault="00111623" w:rsidP="003C2055">
            <w:pPr>
              <w:pStyle w:val="NoSpacing"/>
              <w:rPr>
                <w:rFonts w:asciiTheme="majorHAnsi" w:hAnsiTheme="majorHAnsi"/>
                <w:sz w:val="20"/>
                <w:szCs w:val="20"/>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440" w:type="dxa"/>
            <w:vAlign w:val="center"/>
          </w:tcPr>
          <w:p w14:paraId="18BD4537"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440" w:type="dxa"/>
            <w:vAlign w:val="center"/>
          </w:tcPr>
          <w:p w14:paraId="301503E2"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3142B1B8"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66A8B7A8"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719AA3BC" w14:textId="77777777" w:rsidR="00111623" w:rsidRPr="00663AD9" w:rsidRDefault="00111623" w:rsidP="003C2055">
            <w:pPr>
              <w:pStyle w:val="NoSpacing"/>
              <w:rPr>
                <w:rFonts w:asciiTheme="majorHAnsi" w:eastAsia="Times New Roman" w:hAnsiTheme="majorHAnsi" w:cstheme="minorHAnsi"/>
                <w:sz w:val="20"/>
                <w:szCs w:val="20"/>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54885F3A"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r>
      <w:tr w:rsidR="00A9708F" w14:paraId="32B86B06" w14:textId="77777777" w:rsidTr="007B0D38">
        <w:trPr>
          <w:trHeight w:val="936"/>
          <w:jc w:val="center"/>
        </w:trPr>
        <w:tc>
          <w:tcPr>
            <w:tcW w:w="1985" w:type="dxa"/>
            <w:vAlign w:val="center"/>
          </w:tcPr>
          <w:p w14:paraId="2DA22553" w14:textId="77777777" w:rsidR="00111623" w:rsidRPr="0064012D" w:rsidRDefault="00111623" w:rsidP="003C2055">
            <w:pPr>
              <w:pStyle w:val="NoSpacing"/>
              <w:rPr>
                <w:rFonts w:asciiTheme="majorHAnsi" w:hAnsiTheme="majorHAnsi"/>
                <w:sz w:val="20"/>
                <w:szCs w:val="20"/>
                <w:u w:val="single"/>
              </w:rPr>
            </w:pPr>
            <w:r w:rsidRPr="0064012D">
              <w:rPr>
                <w:rFonts w:asciiTheme="majorHAnsi" w:eastAsia="Times New Roman" w:hAnsiTheme="majorHAnsi" w:cstheme="minorHAnsi"/>
                <w:sz w:val="20"/>
                <w:szCs w:val="20"/>
              </w:rPr>
              <w:fldChar w:fldCharType="begin">
                <w:ffData>
                  <w:name w:val="Text9"/>
                  <w:enabled/>
                  <w:calcOnExit w:val="0"/>
                  <w:textInput/>
                </w:ffData>
              </w:fldChar>
            </w:r>
            <w:r w:rsidRPr="0064012D">
              <w:rPr>
                <w:rFonts w:asciiTheme="majorHAnsi" w:eastAsia="Times New Roman" w:hAnsiTheme="majorHAnsi" w:cstheme="minorHAnsi"/>
                <w:sz w:val="20"/>
                <w:szCs w:val="20"/>
              </w:rPr>
              <w:instrText xml:space="preserve"> FORMTEXT </w:instrText>
            </w:r>
            <w:r w:rsidRPr="0064012D">
              <w:rPr>
                <w:rFonts w:asciiTheme="majorHAnsi" w:eastAsia="Times New Roman" w:hAnsiTheme="majorHAnsi" w:cstheme="minorHAnsi"/>
                <w:sz w:val="20"/>
                <w:szCs w:val="20"/>
              </w:rPr>
            </w:r>
            <w:r w:rsidRPr="0064012D">
              <w:rPr>
                <w:rFonts w:asciiTheme="majorHAnsi" w:eastAsia="Times New Roman" w:hAnsiTheme="majorHAnsi" w:cstheme="minorHAnsi"/>
                <w:sz w:val="20"/>
                <w:szCs w:val="20"/>
              </w:rPr>
              <w:fldChar w:fldCharType="separate"/>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fldChar w:fldCharType="end"/>
            </w:r>
          </w:p>
        </w:tc>
        <w:tc>
          <w:tcPr>
            <w:tcW w:w="1710" w:type="dxa"/>
          </w:tcPr>
          <w:p w14:paraId="407EB692" w14:textId="6A91495F" w:rsidR="00111623" w:rsidRPr="00663AD9" w:rsidRDefault="00111623" w:rsidP="003C2055">
            <w:pPr>
              <w:pStyle w:val="NoSpacing"/>
              <w:spacing w:before="40" w:after="120"/>
              <w:rPr>
                <w:rFonts w:asciiTheme="majorHAnsi" w:hAnsiTheme="majorHAnsi"/>
                <w:sz w:val="20"/>
                <w:szCs w:val="20"/>
              </w:rPr>
            </w:pPr>
            <w:r w:rsidRPr="00663AD9">
              <w:rPr>
                <w:rFonts w:asciiTheme="majorHAnsi" w:hAnsiTheme="majorHAnsi"/>
                <w:sz w:val="20"/>
                <w:szCs w:val="20"/>
              </w:rPr>
              <w:t>Date:</w:t>
            </w:r>
            <w:r w:rsidR="0064012D">
              <w:rPr>
                <w:rFonts w:asciiTheme="majorHAnsi" w:hAnsiTheme="majorHAnsi"/>
                <w:sz w:val="20"/>
                <w:szCs w:val="20"/>
              </w:rPr>
              <w:t xml:space="preserve"> </w:t>
            </w:r>
            <w:r w:rsidRPr="00663AD9">
              <w:rPr>
                <w:rFonts w:asciiTheme="majorHAnsi" w:eastAsia="Times New Roman" w:hAnsiTheme="majorHAnsi" w:cstheme="minorHAnsi"/>
                <w:sz w:val="20"/>
                <w:szCs w:val="20"/>
              </w:rPr>
              <w:t xml:space="preserve"> </w:t>
            </w: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p w14:paraId="18AA7CC2" w14:textId="77777777" w:rsidR="00111623" w:rsidRPr="00663AD9" w:rsidRDefault="00111623" w:rsidP="003C2055">
            <w:pPr>
              <w:pStyle w:val="NoSpacing"/>
              <w:rPr>
                <w:rFonts w:asciiTheme="majorHAnsi" w:hAnsiTheme="majorHAnsi"/>
                <w:sz w:val="20"/>
                <w:szCs w:val="20"/>
              </w:rPr>
            </w:pPr>
            <w:r w:rsidRPr="00663AD9">
              <w:rPr>
                <w:rFonts w:asciiTheme="majorHAnsi" w:hAnsiTheme="majorHAnsi"/>
                <w:sz w:val="20"/>
                <w:szCs w:val="20"/>
              </w:rPr>
              <w:t>Start/End:</w:t>
            </w:r>
          </w:p>
          <w:p w14:paraId="5F80D699" w14:textId="77777777" w:rsidR="00111623" w:rsidRPr="00663AD9" w:rsidRDefault="00111623" w:rsidP="003C2055">
            <w:pPr>
              <w:pStyle w:val="NoSpacing"/>
              <w:rPr>
                <w:rFonts w:asciiTheme="majorHAnsi" w:hAnsiTheme="majorHAnsi"/>
                <w:sz w:val="20"/>
                <w:szCs w:val="20"/>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440" w:type="dxa"/>
            <w:vAlign w:val="center"/>
          </w:tcPr>
          <w:p w14:paraId="6CB5874B"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440" w:type="dxa"/>
            <w:vAlign w:val="center"/>
          </w:tcPr>
          <w:p w14:paraId="0B142EAD"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204F6204"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206FEBA7"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00B021FD" w14:textId="77777777" w:rsidR="00111623" w:rsidRPr="00663AD9" w:rsidRDefault="00111623" w:rsidP="003C2055">
            <w:pPr>
              <w:pStyle w:val="NoSpacing"/>
              <w:rPr>
                <w:rFonts w:asciiTheme="majorHAnsi" w:eastAsia="Times New Roman" w:hAnsiTheme="majorHAnsi" w:cstheme="minorHAnsi"/>
                <w:sz w:val="20"/>
                <w:szCs w:val="20"/>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080" w:type="dxa"/>
            <w:vAlign w:val="center"/>
          </w:tcPr>
          <w:p w14:paraId="0014A2DB" w14:textId="77777777" w:rsidR="00111623" w:rsidRPr="00663AD9" w:rsidRDefault="00111623"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r>
      <w:tr w:rsidR="00A9708F" w14:paraId="61E9C691" w14:textId="77777777" w:rsidTr="007B0D38">
        <w:trPr>
          <w:trHeight w:val="936"/>
          <w:jc w:val="center"/>
        </w:trPr>
        <w:tc>
          <w:tcPr>
            <w:tcW w:w="1985" w:type="dxa"/>
            <w:vAlign w:val="center"/>
          </w:tcPr>
          <w:p w14:paraId="7D612287" w14:textId="302229E0" w:rsidR="0064012D" w:rsidRPr="0064012D" w:rsidRDefault="0006323E" w:rsidP="003C2055">
            <w:pPr>
              <w:pStyle w:val="NoSpacing"/>
              <w:rPr>
                <w:rFonts w:asciiTheme="majorHAnsi" w:hAnsiTheme="majorHAnsi"/>
                <w:sz w:val="20"/>
                <w:szCs w:val="20"/>
                <w:u w:val="single"/>
              </w:rPr>
            </w:pPr>
            <w:r>
              <w:rPr>
                <w:rFonts w:asciiTheme="majorHAnsi" w:eastAsia="Times New Roman" w:hAnsiTheme="majorHAnsi" w:cstheme="minorHAnsi"/>
                <w:sz w:val="20"/>
                <w:szCs w:val="20"/>
              </w:rPr>
              <w:fldChar w:fldCharType="begin">
                <w:ffData>
                  <w:name w:val="Text9"/>
                  <w:enabled/>
                  <w:calcOnExit w:val="0"/>
                  <w:textInput/>
                </w:ffData>
              </w:fldChar>
            </w:r>
            <w:bookmarkStart w:id="1" w:name="Text9"/>
            <w:r>
              <w:rPr>
                <w:rFonts w:asciiTheme="majorHAnsi" w:eastAsia="Times New Roman" w:hAnsiTheme="majorHAnsi" w:cstheme="minorHAnsi"/>
                <w:sz w:val="20"/>
                <w:szCs w:val="20"/>
              </w:rPr>
              <w:instrText xml:space="preserve"> FORMTEXT </w:instrText>
            </w:r>
            <w:r>
              <w:rPr>
                <w:rFonts w:asciiTheme="majorHAnsi" w:eastAsia="Times New Roman" w:hAnsiTheme="majorHAnsi" w:cstheme="minorHAnsi"/>
                <w:sz w:val="20"/>
                <w:szCs w:val="20"/>
              </w:rPr>
            </w:r>
            <w:r>
              <w:rPr>
                <w:rFonts w:asciiTheme="majorHAnsi" w:eastAsia="Times New Roman" w:hAnsiTheme="majorHAnsi" w:cstheme="minorHAnsi"/>
                <w:sz w:val="20"/>
                <w:szCs w:val="20"/>
              </w:rPr>
              <w:fldChar w:fldCharType="separate"/>
            </w:r>
            <w:r>
              <w:rPr>
                <w:rFonts w:asciiTheme="majorHAnsi" w:eastAsia="Times New Roman" w:hAnsiTheme="majorHAnsi" w:cstheme="minorHAnsi"/>
                <w:noProof/>
                <w:sz w:val="20"/>
                <w:szCs w:val="20"/>
              </w:rPr>
              <w:t> </w:t>
            </w:r>
            <w:r>
              <w:rPr>
                <w:rFonts w:asciiTheme="majorHAnsi" w:eastAsia="Times New Roman" w:hAnsiTheme="majorHAnsi" w:cstheme="minorHAnsi"/>
                <w:noProof/>
                <w:sz w:val="20"/>
                <w:szCs w:val="20"/>
              </w:rPr>
              <w:t> </w:t>
            </w:r>
            <w:r>
              <w:rPr>
                <w:rFonts w:asciiTheme="majorHAnsi" w:eastAsia="Times New Roman" w:hAnsiTheme="majorHAnsi" w:cstheme="minorHAnsi"/>
                <w:noProof/>
                <w:sz w:val="20"/>
                <w:szCs w:val="20"/>
              </w:rPr>
              <w:t> </w:t>
            </w:r>
            <w:r>
              <w:rPr>
                <w:rFonts w:asciiTheme="majorHAnsi" w:eastAsia="Times New Roman" w:hAnsiTheme="majorHAnsi" w:cstheme="minorHAnsi"/>
                <w:noProof/>
                <w:sz w:val="20"/>
                <w:szCs w:val="20"/>
              </w:rPr>
              <w:t> </w:t>
            </w:r>
            <w:r>
              <w:rPr>
                <w:rFonts w:asciiTheme="majorHAnsi" w:eastAsia="Times New Roman" w:hAnsiTheme="majorHAnsi" w:cstheme="minorHAnsi"/>
                <w:noProof/>
                <w:sz w:val="20"/>
                <w:szCs w:val="20"/>
              </w:rPr>
              <w:t> </w:t>
            </w:r>
            <w:r>
              <w:rPr>
                <w:rFonts w:asciiTheme="majorHAnsi" w:eastAsia="Times New Roman" w:hAnsiTheme="majorHAnsi" w:cstheme="minorHAnsi"/>
                <w:sz w:val="20"/>
                <w:szCs w:val="20"/>
              </w:rPr>
              <w:fldChar w:fldCharType="end"/>
            </w:r>
            <w:bookmarkEnd w:id="1"/>
          </w:p>
        </w:tc>
        <w:tc>
          <w:tcPr>
            <w:tcW w:w="1710" w:type="dxa"/>
          </w:tcPr>
          <w:p w14:paraId="0060043C" w14:textId="77777777" w:rsidR="0064012D" w:rsidRPr="00663AD9" w:rsidRDefault="0064012D" w:rsidP="003C2055">
            <w:pPr>
              <w:pStyle w:val="NoSpacing"/>
              <w:spacing w:before="40" w:after="120"/>
              <w:rPr>
                <w:rFonts w:asciiTheme="majorHAnsi" w:hAnsiTheme="majorHAnsi"/>
                <w:sz w:val="20"/>
                <w:szCs w:val="20"/>
              </w:rPr>
            </w:pPr>
            <w:r w:rsidRPr="00663AD9">
              <w:rPr>
                <w:rFonts w:asciiTheme="majorHAnsi" w:hAnsiTheme="majorHAnsi"/>
                <w:sz w:val="20"/>
                <w:szCs w:val="20"/>
              </w:rPr>
              <w:t>Date:</w:t>
            </w:r>
            <w:r>
              <w:rPr>
                <w:rFonts w:asciiTheme="majorHAnsi" w:hAnsiTheme="majorHAnsi"/>
                <w:sz w:val="20"/>
                <w:szCs w:val="20"/>
              </w:rPr>
              <w:t xml:space="preserve"> </w:t>
            </w:r>
            <w:r w:rsidRPr="00663AD9">
              <w:rPr>
                <w:rFonts w:asciiTheme="majorHAnsi" w:eastAsia="Times New Roman" w:hAnsiTheme="majorHAnsi" w:cstheme="minorHAnsi"/>
                <w:sz w:val="20"/>
                <w:szCs w:val="20"/>
              </w:rPr>
              <w:t xml:space="preserve"> </w:t>
            </w: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p w14:paraId="7E8F2472" w14:textId="77777777" w:rsidR="0064012D" w:rsidRPr="00663AD9" w:rsidRDefault="0064012D" w:rsidP="003C2055">
            <w:pPr>
              <w:pStyle w:val="NoSpacing"/>
              <w:rPr>
                <w:rFonts w:asciiTheme="majorHAnsi" w:hAnsiTheme="majorHAnsi"/>
                <w:sz w:val="20"/>
                <w:szCs w:val="20"/>
              </w:rPr>
            </w:pPr>
            <w:r w:rsidRPr="00663AD9">
              <w:rPr>
                <w:rFonts w:asciiTheme="majorHAnsi" w:hAnsiTheme="majorHAnsi"/>
                <w:sz w:val="20"/>
                <w:szCs w:val="20"/>
              </w:rPr>
              <w:t>Start/End:</w:t>
            </w:r>
          </w:p>
          <w:p w14:paraId="12767FF8" w14:textId="54762186" w:rsidR="0064012D" w:rsidRPr="00663AD9" w:rsidRDefault="0064012D" w:rsidP="003C2055">
            <w:pPr>
              <w:pStyle w:val="NoSpacing"/>
              <w:spacing w:before="40" w:after="120"/>
              <w:rPr>
                <w:rFonts w:asciiTheme="majorHAnsi" w:hAnsiTheme="majorHAnsi"/>
                <w:sz w:val="20"/>
                <w:szCs w:val="20"/>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440" w:type="dxa"/>
          </w:tcPr>
          <w:p w14:paraId="6718085C" w14:textId="77777777" w:rsidR="0064012D" w:rsidRPr="00663AD9" w:rsidRDefault="0064012D" w:rsidP="003C2055">
            <w:pPr>
              <w:pStyle w:val="NoSpacing"/>
              <w:rPr>
                <w:rFonts w:asciiTheme="majorHAnsi" w:eastAsia="Times New Roman" w:hAnsiTheme="majorHAnsi" w:cstheme="minorHAnsi"/>
                <w:sz w:val="20"/>
                <w:szCs w:val="20"/>
              </w:rPr>
            </w:pPr>
          </w:p>
        </w:tc>
        <w:tc>
          <w:tcPr>
            <w:tcW w:w="1440" w:type="dxa"/>
          </w:tcPr>
          <w:p w14:paraId="2005A543" w14:textId="77777777" w:rsidR="0064012D" w:rsidRPr="00663AD9" w:rsidRDefault="0064012D" w:rsidP="003C2055">
            <w:pPr>
              <w:pStyle w:val="NoSpacing"/>
              <w:rPr>
                <w:rFonts w:asciiTheme="majorHAnsi" w:eastAsia="Times New Roman" w:hAnsiTheme="majorHAnsi" w:cstheme="minorHAnsi"/>
                <w:sz w:val="20"/>
                <w:szCs w:val="20"/>
              </w:rPr>
            </w:pPr>
          </w:p>
        </w:tc>
        <w:tc>
          <w:tcPr>
            <w:tcW w:w="1080" w:type="dxa"/>
          </w:tcPr>
          <w:p w14:paraId="13A1CE23" w14:textId="77777777" w:rsidR="0064012D" w:rsidRPr="00663AD9" w:rsidRDefault="0064012D" w:rsidP="003C2055">
            <w:pPr>
              <w:pStyle w:val="NoSpacing"/>
              <w:rPr>
                <w:rFonts w:asciiTheme="majorHAnsi" w:eastAsia="Times New Roman" w:hAnsiTheme="majorHAnsi" w:cstheme="minorHAnsi"/>
                <w:sz w:val="20"/>
                <w:szCs w:val="20"/>
              </w:rPr>
            </w:pPr>
          </w:p>
        </w:tc>
        <w:tc>
          <w:tcPr>
            <w:tcW w:w="1080" w:type="dxa"/>
          </w:tcPr>
          <w:p w14:paraId="416DE38A" w14:textId="77777777" w:rsidR="0064012D" w:rsidRPr="00663AD9" w:rsidRDefault="0064012D" w:rsidP="003C2055">
            <w:pPr>
              <w:pStyle w:val="NoSpacing"/>
              <w:rPr>
                <w:rFonts w:asciiTheme="majorHAnsi" w:eastAsia="Times New Roman" w:hAnsiTheme="majorHAnsi" w:cstheme="minorHAnsi"/>
                <w:sz w:val="20"/>
                <w:szCs w:val="20"/>
              </w:rPr>
            </w:pPr>
          </w:p>
        </w:tc>
        <w:tc>
          <w:tcPr>
            <w:tcW w:w="1080" w:type="dxa"/>
          </w:tcPr>
          <w:p w14:paraId="2FBF0245" w14:textId="77777777" w:rsidR="0064012D" w:rsidRPr="00663AD9" w:rsidRDefault="0064012D" w:rsidP="003C2055">
            <w:pPr>
              <w:pStyle w:val="NoSpacing"/>
              <w:rPr>
                <w:rFonts w:asciiTheme="majorHAnsi" w:eastAsia="Times New Roman" w:hAnsiTheme="majorHAnsi" w:cstheme="minorHAnsi"/>
                <w:sz w:val="20"/>
                <w:szCs w:val="20"/>
              </w:rPr>
            </w:pPr>
          </w:p>
        </w:tc>
        <w:tc>
          <w:tcPr>
            <w:tcW w:w="1080" w:type="dxa"/>
          </w:tcPr>
          <w:p w14:paraId="4DC6E270" w14:textId="77777777" w:rsidR="0064012D" w:rsidRPr="00663AD9" w:rsidRDefault="0064012D" w:rsidP="003C2055">
            <w:pPr>
              <w:pStyle w:val="NoSpacing"/>
              <w:rPr>
                <w:rFonts w:asciiTheme="majorHAnsi" w:eastAsia="Times New Roman" w:hAnsiTheme="majorHAnsi" w:cstheme="minorHAnsi"/>
                <w:sz w:val="20"/>
                <w:szCs w:val="20"/>
              </w:rPr>
            </w:pPr>
          </w:p>
        </w:tc>
      </w:tr>
      <w:tr w:rsidR="00A9708F" w14:paraId="2F87B50E" w14:textId="77777777" w:rsidTr="007B0D38">
        <w:trPr>
          <w:trHeight w:val="936"/>
          <w:jc w:val="center"/>
        </w:trPr>
        <w:tc>
          <w:tcPr>
            <w:tcW w:w="1985" w:type="dxa"/>
            <w:vAlign w:val="center"/>
          </w:tcPr>
          <w:p w14:paraId="068FFC31" w14:textId="58383033" w:rsidR="0064012D" w:rsidRPr="0064012D" w:rsidRDefault="0064012D" w:rsidP="003C2055">
            <w:pPr>
              <w:pStyle w:val="NoSpacing"/>
              <w:rPr>
                <w:rFonts w:asciiTheme="majorHAnsi" w:hAnsiTheme="majorHAnsi"/>
                <w:sz w:val="20"/>
                <w:szCs w:val="20"/>
                <w:u w:val="single"/>
              </w:rPr>
            </w:pPr>
            <w:r w:rsidRPr="0064012D">
              <w:rPr>
                <w:rFonts w:asciiTheme="majorHAnsi" w:eastAsia="Times New Roman" w:hAnsiTheme="majorHAnsi" w:cstheme="minorHAnsi"/>
                <w:sz w:val="20"/>
                <w:szCs w:val="20"/>
              </w:rPr>
              <w:fldChar w:fldCharType="begin">
                <w:ffData>
                  <w:name w:val="Text9"/>
                  <w:enabled/>
                  <w:calcOnExit w:val="0"/>
                  <w:textInput/>
                </w:ffData>
              </w:fldChar>
            </w:r>
            <w:r w:rsidRPr="0064012D">
              <w:rPr>
                <w:rFonts w:asciiTheme="majorHAnsi" w:eastAsia="Times New Roman" w:hAnsiTheme="majorHAnsi" w:cstheme="minorHAnsi"/>
                <w:sz w:val="20"/>
                <w:szCs w:val="20"/>
              </w:rPr>
              <w:instrText xml:space="preserve"> FORMTEXT </w:instrText>
            </w:r>
            <w:r w:rsidRPr="0064012D">
              <w:rPr>
                <w:rFonts w:asciiTheme="majorHAnsi" w:eastAsia="Times New Roman" w:hAnsiTheme="majorHAnsi" w:cstheme="minorHAnsi"/>
                <w:sz w:val="20"/>
                <w:szCs w:val="20"/>
              </w:rPr>
            </w:r>
            <w:r w:rsidRPr="0064012D">
              <w:rPr>
                <w:rFonts w:asciiTheme="majorHAnsi" w:eastAsia="Times New Roman" w:hAnsiTheme="majorHAnsi" w:cstheme="minorHAnsi"/>
                <w:sz w:val="20"/>
                <w:szCs w:val="20"/>
              </w:rPr>
              <w:fldChar w:fldCharType="separate"/>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t> </w:t>
            </w:r>
            <w:r w:rsidRPr="0064012D">
              <w:rPr>
                <w:rFonts w:asciiTheme="majorHAnsi" w:eastAsia="Times New Roman" w:hAnsiTheme="majorHAnsi" w:cstheme="minorHAnsi"/>
                <w:sz w:val="20"/>
                <w:szCs w:val="20"/>
              </w:rPr>
              <w:fldChar w:fldCharType="end"/>
            </w:r>
          </w:p>
        </w:tc>
        <w:tc>
          <w:tcPr>
            <w:tcW w:w="1710" w:type="dxa"/>
          </w:tcPr>
          <w:p w14:paraId="52F1007F" w14:textId="77777777" w:rsidR="0064012D" w:rsidRPr="00663AD9" w:rsidRDefault="0064012D" w:rsidP="003C2055">
            <w:pPr>
              <w:pStyle w:val="NoSpacing"/>
              <w:spacing w:before="40" w:after="120"/>
              <w:rPr>
                <w:rFonts w:asciiTheme="majorHAnsi" w:hAnsiTheme="majorHAnsi"/>
                <w:sz w:val="20"/>
                <w:szCs w:val="20"/>
              </w:rPr>
            </w:pPr>
            <w:r w:rsidRPr="00663AD9">
              <w:rPr>
                <w:rFonts w:asciiTheme="majorHAnsi" w:hAnsiTheme="majorHAnsi"/>
                <w:sz w:val="20"/>
                <w:szCs w:val="20"/>
              </w:rPr>
              <w:t>Date:</w:t>
            </w:r>
            <w:r>
              <w:rPr>
                <w:rFonts w:asciiTheme="majorHAnsi" w:hAnsiTheme="majorHAnsi"/>
                <w:sz w:val="20"/>
                <w:szCs w:val="20"/>
              </w:rPr>
              <w:t xml:space="preserve"> </w:t>
            </w:r>
            <w:r w:rsidRPr="00663AD9">
              <w:rPr>
                <w:rFonts w:asciiTheme="majorHAnsi" w:eastAsia="Times New Roman" w:hAnsiTheme="majorHAnsi" w:cstheme="minorHAnsi"/>
                <w:sz w:val="20"/>
                <w:szCs w:val="20"/>
              </w:rPr>
              <w:t xml:space="preserve"> </w:t>
            </w: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p w14:paraId="02ACFAC8" w14:textId="77777777" w:rsidR="0064012D" w:rsidRPr="00663AD9" w:rsidRDefault="0064012D" w:rsidP="003C2055">
            <w:pPr>
              <w:pStyle w:val="NoSpacing"/>
              <w:rPr>
                <w:rFonts w:asciiTheme="majorHAnsi" w:hAnsiTheme="majorHAnsi"/>
                <w:sz w:val="20"/>
                <w:szCs w:val="20"/>
              </w:rPr>
            </w:pPr>
            <w:r w:rsidRPr="00663AD9">
              <w:rPr>
                <w:rFonts w:asciiTheme="majorHAnsi" w:hAnsiTheme="majorHAnsi"/>
                <w:sz w:val="20"/>
                <w:szCs w:val="20"/>
              </w:rPr>
              <w:t>Start/End:</w:t>
            </w:r>
          </w:p>
          <w:p w14:paraId="5CCAAA3B" w14:textId="411D7AB0" w:rsidR="0064012D" w:rsidRPr="00663AD9" w:rsidRDefault="0064012D" w:rsidP="003C2055">
            <w:pPr>
              <w:pStyle w:val="NoSpacing"/>
              <w:spacing w:before="40" w:after="120"/>
              <w:rPr>
                <w:rFonts w:asciiTheme="majorHAnsi" w:hAnsiTheme="majorHAnsi"/>
                <w:sz w:val="20"/>
                <w:szCs w:val="20"/>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c>
          <w:tcPr>
            <w:tcW w:w="1440" w:type="dxa"/>
          </w:tcPr>
          <w:p w14:paraId="65F18FBE" w14:textId="77777777" w:rsidR="0064012D" w:rsidRPr="00663AD9" w:rsidRDefault="0064012D" w:rsidP="003C2055">
            <w:pPr>
              <w:pStyle w:val="NoSpacing"/>
              <w:rPr>
                <w:rFonts w:asciiTheme="majorHAnsi" w:eastAsia="Times New Roman" w:hAnsiTheme="majorHAnsi" w:cstheme="minorHAnsi"/>
                <w:sz w:val="20"/>
                <w:szCs w:val="20"/>
              </w:rPr>
            </w:pPr>
          </w:p>
        </w:tc>
        <w:tc>
          <w:tcPr>
            <w:tcW w:w="1440" w:type="dxa"/>
          </w:tcPr>
          <w:p w14:paraId="7F2464F4" w14:textId="77777777" w:rsidR="0064012D" w:rsidRPr="00663AD9" w:rsidRDefault="0064012D" w:rsidP="003C2055">
            <w:pPr>
              <w:pStyle w:val="NoSpacing"/>
              <w:rPr>
                <w:rFonts w:asciiTheme="majorHAnsi" w:eastAsia="Times New Roman" w:hAnsiTheme="majorHAnsi" w:cstheme="minorHAnsi"/>
                <w:sz w:val="20"/>
                <w:szCs w:val="20"/>
              </w:rPr>
            </w:pPr>
          </w:p>
        </w:tc>
        <w:tc>
          <w:tcPr>
            <w:tcW w:w="1080" w:type="dxa"/>
          </w:tcPr>
          <w:p w14:paraId="3241EB4A" w14:textId="77777777" w:rsidR="0064012D" w:rsidRPr="00663AD9" w:rsidRDefault="0064012D" w:rsidP="003C2055">
            <w:pPr>
              <w:pStyle w:val="NoSpacing"/>
              <w:rPr>
                <w:rFonts w:asciiTheme="majorHAnsi" w:eastAsia="Times New Roman" w:hAnsiTheme="majorHAnsi" w:cstheme="minorHAnsi"/>
                <w:sz w:val="20"/>
                <w:szCs w:val="20"/>
              </w:rPr>
            </w:pPr>
          </w:p>
        </w:tc>
        <w:tc>
          <w:tcPr>
            <w:tcW w:w="1080" w:type="dxa"/>
          </w:tcPr>
          <w:p w14:paraId="25EC3918" w14:textId="77777777" w:rsidR="0064012D" w:rsidRPr="00663AD9" w:rsidRDefault="0064012D" w:rsidP="003C2055">
            <w:pPr>
              <w:pStyle w:val="NoSpacing"/>
              <w:rPr>
                <w:rFonts w:asciiTheme="majorHAnsi" w:eastAsia="Times New Roman" w:hAnsiTheme="majorHAnsi" w:cstheme="minorHAnsi"/>
                <w:sz w:val="20"/>
                <w:szCs w:val="20"/>
              </w:rPr>
            </w:pPr>
          </w:p>
        </w:tc>
        <w:tc>
          <w:tcPr>
            <w:tcW w:w="1080" w:type="dxa"/>
          </w:tcPr>
          <w:p w14:paraId="725724EF" w14:textId="77777777" w:rsidR="0064012D" w:rsidRPr="00663AD9" w:rsidRDefault="0064012D" w:rsidP="003C2055">
            <w:pPr>
              <w:pStyle w:val="NoSpacing"/>
              <w:rPr>
                <w:rFonts w:asciiTheme="majorHAnsi" w:eastAsia="Times New Roman" w:hAnsiTheme="majorHAnsi" w:cstheme="minorHAnsi"/>
                <w:sz w:val="20"/>
                <w:szCs w:val="20"/>
              </w:rPr>
            </w:pPr>
          </w:p>
        </w:tc>
        <w:tc>
          <w:tcPr>
            <w:tcW w:w="1080" w:type="dxa"/>
          </w:tcPr>
          <w:p w14:paraId="1430CF27" w14:textId="77777777" w:rsidR="0064012D" w:rsidRPr="00663AD9" w:rsidRDefault="0064012D" w:rsidP="003C2055">
            <w:pPr>
              <w:pStyle w:val="NoSpacing"/>
              <w:rPr>
                <w:rFonts w:asciiTheme="majorHAnsi" w:eastAsia="Times New Roman" w:hAnsiTheme="majorHAnsi" w:cstheme="minorHAnsi"/>
                <w:sz w:val="20"/>
                <w:szCs w:val="20"/>
              </w:rPr>
            </w:pPr>
          </w:p>
        </w:tc>
      </w:tr>
      <w:tr w:rsidR="003C2055" w14:paraId="5DFE1E7F" w14:textId="77777777" w:rsidTr="007B0D38">
        <w:trPr>
          <w:trHeight w:val="665"/>
          <w:jc w:val="center"/>
        </w:trPr>
        <w:tc>
          <w:tcPr>
            <w:tcW w:w="1985" w:type="dxa"/>
          </w:tcPr>
          <w:p w14:paraId="67EEA4BF" w14:textId="77777777" w:rsidR="003C2055" w:rsidRPr="0064012D" w:rsidRDefault="003C2055" w:rsidP="003C2055">
            <w:pPr>
              <w:pStyle w:val="NoSpacing"/>
              <w:rPr>
                <w:sz w:val="20"/>
                <w:szCs w:val="20"/>
              </w:rPr>
            </w:pPr>
          </w:p>
        </w:tc>
        <w:tc>
          <w:tcPr>
            <w:tcW w:w="8910" w:type="dxa"/>
            <w:gridSpan w:val="7"/>
          </w:tcPr>
          <w:p w14:paraId="65DE3D53" w14:textId="77777777" w:rsidR="003C2055" w:rsidRPr="00663AD9" w:rsidRDefault="003C2055" w:rsidP="003C2055">
            <w:pPr>
              <w:pStyle w:val="NoSpacing"/>
              <w:rPr>
                <w:sz w:val="20"/>
                <w:szCs w:val="20"/>
              </w:rPr>
            </w:pPr>
            <w:r w:rsidRPr="00663AD9">
              <w:rPr>
                <w:sz w:val="20"/>
                <w:szCs w:val="20"/>
              </w:rPr>
              <w:t xml:space="preserve">                                                                 </w:t>
            </w:r>
          </w:p>
          <w:p w14:paraId="74939D15" w14:textId="19E37FBB" w:rsidR="003C2055" w:rsidRPr="00663AD9" w:rsidRDefault="003C2055" w:rsidP="003C2055">
            <w:pPr>
              <w:pStyle w:val="NoSpacing"/>
              <w:rPr>
                <w:rFonts w:asciiTheme="majorHAnsi" w:hAnsiTheme="majorHAnsi"/>
                <w:sz w:val="20"/>
                <w:szCs w:val="20"/>
                <w:u w:val="single"/>
              </w:rPr>
            </w:pPr>
            <w:r w:rsidRPr="00663AD9">
              <w:rPr>
                <w:sz w:val="20"/>
                <w:szCs w:val="20"/>
              </w:rPr>
              <w:t xml:space="preserve">Notes:  </w:t>
            </w: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r>
      <w:tr w:rsidR="003C2055" w14:paraId="575F960B" w14:textId="77777777" w:rsidTr="007B0D38">
        <w:trPr>
          <w:trHeight w:val="440"/>
          <w:jc w:val="center"/>
        </w:trPr>
        <w:tc>
          <w:tcPr>
            <w:tcW w:w="1985" w:type="dxa"/>
          </w:tcPr>
          <w:p w14:paraId="78E4CF51" w14:textId="77777777" w:rsidR="003C2055" w:rsidRPr="0064012D" w:rsidRDefault="003C2055" w:rsidP="003C2055">
            <w:pPr>
              <w:pStyle w:val="NoSpacing"/>
              <w:rPr>
                <w:rFonts w:asciiTheme="majorHAnsi" w:hAnsiTheme="majorHAnsi"/>
                <w:sz w:val="20"/>
                <w:szCs w:val="20"/>
              </w:rPr>
            </w:pPr>
          </w:p>
        </w:tc>
        <w:tc>
          <w:tcPr>
            <w:tcW w:w="7830" w:type="dxa"/>
            <w:gridSpan w:val="6"/>
            <w:vAlign w:val="center"/>
          </w:tcPr>
          <w:p w14:paraId="3D25276E" w14:textId="625BD57C" w:rsidR="003C2055" w:rsidRPr="00663AD9" w:rsidRDefault="003C2055" w:rsidP="003C2055">
            <w:pPr>
              <w:pStyle w:val="NoSpacing"/>
              <w:rPr>
                <w:rFonts w:asciiTheme="majorHAnsi" w:eastAsia="Times New Roman" w:hAnsiTheme="majorHAnsi" w:cstheme="minorHAnsi"/>
                <w:sz w:val="20"/>
                <w:szCs w:val="20"/>
              </w:rPr>
            </w:pPr>
            <w:r w:rsidRPr="00663AD9">
              <w:rPr>
                <w:rFonts w:asciiTheme="majorHAnsi" w:hAnsiTheme="majorHAnsi"/>
                <w:b/>
                <w:bCs/>
              </w:rPr>
              <w:t>GRAND TOTAL</w:t>
            </w:r>
            <w:r>
              <w:rPr>
                <w:rFonts w:asciiTheme="majorHAnsi" w:hAnsiTheme="majorHAnsi"/>
                <w:b/>
                <w:bCs/>
              </w:rPr>
              <w:t xml:space="preserve">  </w:t>
            </w:r>
          </w:p>
        </w:tc>
        <w:tc>
          <w:tcPr>
            <w:tcW w:w="1080" w:type="dxa"/>
            <w:vAlign w:val="center"/>
          </w:tcPr>
          <w:p w14:paraId="556679E8" w14:textId="77777777" w:rsidR="003C2055" w:rsidRPr="00663AD9" w:rsidRDefault="003C2055" w:rsidP="003C2055">
            <w:pPr>
              <w:pStyle w:val="NoSpacing"/>
              <w:rPr>
                <w:rFonts w:asciiTheme="majorHAnsi" w:hAnsiTheme="majorHAnsi"/>
                <w:sz w:val="20"/>
                <w:szCs w:val="20"/>
                <w:u w:val="single"/>
              </w:rPr>
            </w:pPr>
            <w:r w:rsidRPr="00663AD9">
              <w:rPr>
                <w:rFonts w:asciiTheme="majorHAnsi" w:eastAsia="Times New Roman" w:hAnsiTheme="majorHAnsi" w:cstheme="minorHAnsi"/>
                <w:sz w:val="20"/>
                <w:szCs w:val="20"/>
              </w:rPr>
              <w:fldChar w:fldCharType="begin">
                <w:ffData>
                  <w:name w:val="Text9"/>
                  <w:enabled/>
                  <w:calcOnExit w:val="0"/>
                  <w:textInput/>
                </w:ffData>
              </w:fldChar>
            </w:r>
            <w:r w:rsidRPr="00663AD9">
              <w:rPr>
                <w:rFonts w:asciiTheme="majorHAnsi" w:eastAsia="Times New Roman" w:hAnsiTheme="majorHAnsi" w:cstheme="minorHAnsi"/>
                <w:sz w:val="20"/>
                <w:szCs w:val="20"/>
              </w:rPr>
              <w:instrText xml:space="preserve"> FORMTEXT </w:instrText>
            </w:r>
            <w:r w:rsidRPr="00663AD9">
              <w:rPr>
                <w:rFonts w:asciiTheme="majorHAnsi" w:eastAsia="Times New Roman" w:hAnsiTheme="majorHAnsi" w:cstheme="minorHAnsi"/>
                <w:sz w:val="20"/>
                <w:szCs w:val="20"/>
              </w:rPr>
            </w:r>
            <w:r w:rsidRPr="00663AD9">
              <w:rPr>
                <w:rFonts w:asciiTheme="majorHAnsi" w:eastAsia="Times New Roman" w:hAnsiTheme="majorHAnsi" w:cstheme="minorHAnsi"/>
                <w:sz w:val="20"/>
                <w:szCs w:val="20"/>
              </w:rPr>
              <w:fldChar w:fldCharType="separate"/>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t> </w:t>
            </w:r>
            <w:r w:rsidRPr="00663AD9">
              <w:rPr>
                <w:rFonts w:asciiTheme="majorHAnsi" w:eastAsia="Times New Roman" w:hAnsiTheme="majorHAnsi" w:cstheme="minorHAnsi"/>
                <w:sz w:val="20"/>
                <w:szCs w:val="20"/>
              </w:rPr>
              <w:fldChar w:fldCharType="end"/>
            </w:r>
          </w:p>
        </w:tc>
      </w:tr>
    </w:tbl>
    <w:p w14:paraId="6E54BA75" w14:textId="77777777" w:rsidR="0064012D" w:rsidRDefault="0064012D" w:rsidP="002860C0">
      <w:pPr>
        <w:pStyle w:val="NoSpacing"/>
        <w:spacing w:after="240"/>
        <w:rPr>
          <w:rFonts w:asciiTheme="majorHAnsi" w:hAnsiTheme="majorHAnsi"/>
        </w:rPr>
      </w:pPr>
    </w:p>
    <w:p w14:paraId="1B987E53" w14:textId="156F479D" w:rsidR="0064012D" w:rsidRDefault="003D37D6" w:rsidP="0064012D">
      <w:pPr>
        <w:pStyle w:val="NoSpacing"/>
        <w:rPr>
          <w:rFonts w:asciiTheme="majorHAnsi" w:hAnsiTheme="majorHAnsi"/>
        </w:rPr>
      </w:pPr>
      <w:r w:rsidRPr="00340B3A">
        <w:rPr>
          <w:rFonts w:asciiTheme="majorHAnsi" w:hAnsiTheme="majorHAnsi"/>
        </w:rPr>
        <w:t>Interpreter Name:</w:t>
      </w:r>
      <w:r w:rsidR="00AB6053">
        <w:rPr>
          <w:rFonts w:asciiTheme="majorHAnsi" w:hAnsiTheme="majorHAnsi"/>
        </w:rPr>
        <w:t xml:space="preserve">  </w:t>
      </w:r>
      <w:r w:rsidRPr="00340B3A">
        <w:rPr>
          <w:rFonts w:asciiTheme="majorHAnsi" w:hAnsiTheme="majorHAnsi"/>
        </w:rPr>
        <w:t xml:space="preserve"> </w:t>
      </w:r>
      <w:r w:rsidR="00092212">
        <w:rPr>
          <w:rFonts w:asciiTheme="majorHAnsi" w:hAnsiTheme="majorHAnsi"/>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r w:rsidR="00E941B3">
        <w:rPr>
          <w:rFonts w:asciiTheme="majorHAnsi" w:hAnsiTheme="majorHAnsi"/>
        </w:rPr>
        <w:t xml:space="preserve">  </w:t>
      </w:r>
      <w:r w:rsidR="00E941B3">
        <w:rPr>
          <w:rFonts w:asciiTheme="majorHAnsi" w:hAnsiTheme="majorHAnsi"/>
        </w:rPr>
        <w:tab/>
      </w:r>
      <w:r w:rsidR="00E941B3">
        <w:rPr>
          <w:rFonts w:asciiTheme="majorHAnsi" w:hAnsiTheme="majorHAnsi"/>
        </w:rPr>
        <w:tab/>
      </w:r>
      <w:r w:rsidR="00706B83">
        <w:rPr>
          <w:rFonts w:asciiTheme="majorHAnsi" w:hAnsiTheme="majorHAnsi"/>
        </w:rPr>
        <w:t xml:space="preserve"> </w:t>
      </w:r>
      <w:r w:rsidR="0064012D">
        <w:rPr>
          <w:rFonts w:asciiTheme="majorHAnsi" w:hAnsiTheme="majorHAnsi"/>
        </w:rPr>
        <w:tab/>
      </w:r>
      <w:r w:rsidR="0064012D">
        <w:rPr>
          <w:rFonts w:asciiTheme="majorHAnsi" w:hAnsiTheme="majorHAnsi"/>
        </w:rPr>
        <w:tab/>
      </w:r>
      <w:r w:rsidR="0064012D">
        <w:rPr>
          <w:rFonts w:asciiTheme="majorHAnsi" w:hAnsiTheme="majorHAnsi"/>
        </w:rPr>
        <w:tab/>
      </w:r>
      <w:r w:rsidR="00186208" w:rsidRPr="00340B3A">
        <w:rPr>
          <w:rFonts w:asciiTheme="majorHAnsi" w:hAnsiTheme="majorHAnsi"/>
        </w:rPr>
        <w:t>Kentucky License Number:</w:t>
      </w:r>
      <w:r w:rsidR="00DA498D">
        <w:rPr>
          <w:rFonts w:asciiTheme="majorHAnsi" w:eastAsia="Times New Roman" w:hAnsiTheme="majorHAnsi" w:cstheme="minorHAnsi"/>
          <w:sz w:val="24"/>
          <w:szCs w:val="24"/>
        </w:rPr>
        <w:t xml:space="preserve"> </w:t>
      </w:r>
      <w:r w:rsidR="00092212">
        <w:rPr>
          <w:rFonts w:asciiTheme="majorHAnsi" w:eastAsia="Times New Roman" w:hAnsiTheme="majorHAnsi" w:cstheme="minorHAnsi"/>
          <w:sz w:val="24"/>
          <w:szCs w:val="24"/>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p>
    <w:p w14:paraId="2CE4764B" w14:textId="13758C44" w:rsidR="00092212" w:rsidRPr="00706B83" w:rsidRDefault="00706B83" w:rsidP="0064012D">
      <w:pPr>
        <w:pStyle w:val="NoSpacing"/>
        <w:spacing w:after="60"/>
        <w:ind w:left="5040" w:firstLine="720"/>
        <w:rPr>
          <w:rStyle w:val="Hyperlink"/>
          <w:rFonts w:asciiTheme="majorHAnsi" w:hAnsiTheme="majorHAnsi"/>
          <w:color w:val="auto"/>
          <w:u w:val="none"/>
        </w:rPr>
      </w:pPr>
      <w:r>
        <w:rPr>
          <w:rFonts w:asciiTheme="majorHAnsi" w:hAnsiTheme="majorHAnsi"/>
        </w:rPr>
        <w:t xml:space="preserve">(Find # at </w:t>
      </w:r>
      <w:hyperlink r:id="rId8" w:history="1">
        <w:r w:rsidR="00FE2464" w:rsidRPr="004E53F7">
          <w:rPr>
            <w:rStyle w:val="Hyperlink"/>
            <w:rFonts w:asciiTheme="majorHAnsi" w:hAnsiTheme="majorHAnsi"/>
          </w:rPr>
          <w:t>www.kbi.ky.gov</w:t>
        </w:r>
      </w:hyperlink>
      <w:r>
        <w:rPr>
          <w:rFonts w:asciiTheme="majorHAnsi" w:hAnsiTheme="majorHAnsi"/>
        </w:rPr>
        <w:t>)</w:t>
      </w:r>
    </w:p>
    <w:p w14:paraId="019C30F7" w14:textId="7D4F1251" w:rsidR="003D37D6" w:rsidRDefault="00706B83" w:rsidP="0064012D">
      <w:pPr>
        <w:pStyle w:val="NoSpacing"/>
        <w:spacing w:after="60"/>
        <w:rPr>
          <w:rFonts w:asciiTheme="majorHAnsi" w:hAnsiTheme="majorHAnsi"/>
        </w:rPr>
      </w:pPr>
      <w:r>
        <w:rPr>
          <w:rFonts w:asciiTheme="majorHAnsi" w:hAnsiTheme="majorHAnsi"/>
        </w:rPr>
        <w:t>W</w:t>
      </w:r>
      <w:r w:rsidR="00B35097">
        <w:rPr>
          <w:rFonts w:asciiTheme="majorHAnsi" w:hAnsiTheme="majorHAnsi"/>
        </w:rPr>
        <w:t xml:space="preserve">as </w:t>
      </w:r>
      <w:r>
        <w:rPr>
          <w:rFonts w:asciiTheme="majorHAnsi" w:hAnsiTheme="majorHAnsi"/>
        </w:rPr>
        <w:t xml:space="preserve">the MCO </w:t>
      </w:r>
      <w:r w:rsidR="00B35097">
        <w:rPr>
          <w:rFonts w:asciiTheme="majorHAnsi" w:hAnsiTheme="majorHAnsi"/>
        </w:rPr>
        <w:t>contacted to schedule and provide Interpreters first</w:t>
      </w:r>
      <w:r w:rsidR="00186208" w:rsidRPr="00340B3A">
        <w:rPr>
          <w:rFonts w:asciiTheme="majorHAnsi" w:hAnsiTheme="majorHAnsi"/>
        </w:rPr>
        <w:t>:</w:t>
      </w:r>
      <w:r w:rsidR="0064012D">
        <w:rPr>
          <w:rFonts w:asciiTheme="majorHAnsi" w:hAnsiTheme="majorHAnsi"/>
        </w:rPr>
        <w:t xml:space="preserve"> </w:t>
      </w:r>
      <w:r w:rsidR="00186208" w:rsidRPr="00340B3A">
        <w:rPr>
          <w:rFonts w:asciiTheme="majorHAnsi" w:hAnsiTheme="majorHAnsi"/>
        </w:rPr>
        <w:t xml:space="preserve">  </w:t>
      </w:r>
      <w:sdt>
        <w:sdtPr>
          <w:rPr>
            <w:rFonts w:asciiTheme="majorHAnsi" w:hAnsiTheme="majorHAnsi"/>
            <w:sz w:val="24"/>
            <w:szCs w:val="24"/>
          </w:rPr>
          <w:id w:val="429623919"/>
          <w14:checkbox>
            <w14:checked w14:val="0"/>
            <w14:checkedState w14:val="2612" w14:font="MS Gothic"/>
            <w14:uncheckedState w14:val="2610" w14:font="MS Gothic"/>
          </w14:checkbox>
        </w:sdtPr>
        <w:sdtEndPr/>
        <w:sdtContent>
          <w:r w:rsidR="0064012D">
            <w:rPr>
              <w:rFonts w:ascii="MS Gothic" w:eastAsia="MS Gothic" w:hAnsi="MS Gothic" w:hint="eastAsia"/>
              <w:sz w:val="24"/>
              <w:szCs w:val="24"/>
            </w:rPr>
            <w:t>☐</w:t>
          </w:r>
        </w:sdtContent>
      </w:sdt>
      <w:r w:rsidR="0064012D">
        <w:rPr>
          <w:rFonts w:asciiTheme="majorHAnsi" w:hAnsiTheme="majorHAnsi"/>
          <w:sz w:val="24"/>
          <w:szCs w:val="24"/>
        </w:rPr>
        <w:t xml:space="preserve"> </w:t>
      </w:r>
      <w:r w:rsidR="00790E3C">
        <w:rPr>
          <w:rFonts w:asciiTheme="majorHAnsi" w:hAnsiTheme="majorHAnsi"/>
        </w:rPr>
        <w:t xml:space="preserve">Yes </w:t>
      </w:r>
      <w:r w:rsidR="0064012D">
        <w:rPr>
          <w:rFonts w:asciiTheme="majorHAnsi" w:hAnsiTheme="majorHAnsi"/>
        </w:rPr>
        <w:t xml:space="preserve">  </w:t>
      </w:r>
      <w:sdt>
        <w:sdtPr>
          <w:rPr>
            <w:rFonts w:asciiTheme="majorHAnsi" w:hAnsiTheme="majorHAnsi"/>
            <w:sz w:val="24"/>
            <w:szCs w:val="24"/>
          </w:rPr>
          <w:id w:val="880219416"/>
          <w14:checkbox>
            <w14:checked w14:val="0"/>
            <w14:checkedState w14:val="2612" w14:font="MS Gothic"/>
            <w14:uncheckedState w14:val="2610" w14:font="MS Gothic"/>
          </w14:checkbox>
        </w:sdtPr>
        <w:sdtEndPr/>
        <w:sdtContent>
          <w:r w:rsidR="0064012D">
            <w:rPr>
              <w:rFonts w:ascii="MS Gothic" w:eastAsia="MS Gothic" w:hAnsi="MS Gothic" w:hint="eastAsia"/>
              <w:sz w:val="24"/>
              <w:szCs w:val="24"/>
            </w:rPr>
            <w:t>☐</w:t>
          </w:r>
        </w:sdtContent>
      </w:sdt>
      <w:r w:rsidR="00186208" w:rsidRPr="00340B3A">
        <w:rPr>
          <w:rFonts w:asciiTheme="majorHAnsi" w:hAnsiTheme="majorHAnsi"/>
        </w:rPr>
        <w:t xml:space="preserve"> No </w:t>
      </w:r>
      <w:r w:rsidR="0064012D">
        <w:rPr>
          <w:rFonts w:asciiTheme="majorHAnsi" w:hAnsiTheme="majorHAnsi"/>
        </w:rPr>
        <w:t xml:space="preserve">  </w:t>
      </w:r>
      <w:sdt>
        <w:sdtPr>
          <w:rPr>
            <w:rFonts w:asciiTheme="majorHAnsi" w:hAnsiTheme="majorHAnsi"/>
            <w:sz w:val="24"/>
            <w:szCs w:val="24"/>
          </w:rPr>
          <w:id w:val="-1815024754"/>
          <w14:checkbox>
            <w14:checked w14:val="0"/>
            <w14:checkedState w14:val="2612" w14:font="MS Gothic"/>
            <w14:uncheckedState w14:val="2610" w14:font="MS Gothic"/>
          </w14:checkbox>
        </w:sdtPr>
        <w:sdtEndPr/>
        <w:sdtContent>
          <w:r w:rsidR="00EC13F2">
            <w:rPr>
              <w:rFonts w:ascii="MS Gothic" w:eastAsia="MS Gothic" w:hAnsi="MS Gothic" w:hint="eastAsia"/>
              <w:sz w:val="24"/>
              <w:szCs w:val="24"/>
            </w:rPr>
            <w:t>☐</w:t>
          </w:r>
        </w:sdtContent>
      </w:sdt>
      <w:r w:rsidR="0064012D">
        <w:rPr>
          <w:rFonts w:asciiTheme="majorHAnsi" w:hAnsiTheme="majorHAnsi"/>
          <w:sz w:val="24"/>
          <w:szCs w:val="24"/>
        </w:rPr>
        <w:t xml:space="preserve"> </w:t>
      </w:r>
      <w:r w:rsidR="00B35097">
        <w:rPr>
          <w:rFonts w:asciiTheme="majorHAnsi" w:hAnsiTheme="majorHAnsi"/>
        </w:rPr>
        <w:t>N/A</w:t>
      </w:r>
    </w:p>
    <w:p w14:paraId="1271F136" w14:textId="5440B4B1" w:rsidR="00470019" w:rsidRDefault="00B35097" w:rsidP="0064012D">
      <w:pPr>
        <w:pStyle w:val="NoSpacing"/>
        <w:spacing w:after="60"/>
        <w:rPr>
          <w:rFonts w:asciiTheme="majorHAnsi" w:hAnsiTheme="majorHAnsi"/>
        </w:rPr>
      </w:pPr>
      <w:r>
        <w:rPr>
          <w:rFonts w:asciiTheme="majorHAnsi" w:hAnsiTheme="majorHAnsi"/>
        </w:rPr>
        <w:t>If N/A, why?</w:t>
      </w:r>
      <w:r w:rsidR="00AB6053">
        <w:rPr>
          <w:rFonts w:asciiTheme="majorHAnsi" w:hAnsiTheme="majorHAnsi"/>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r w:rsidR="00470019">
        <w:rPr>
          <w:rFonts w:asciiTheme="majorHAnsi" w:hAnsiTheme="majorHAnsi"/>
        </w:rPr>
        <w:tab/>
      </w:r>
      <w:r w:rsidR="00470019">
        <w:rPr>
          <w:rFonts w:asciiTheme="majorHAnsi" w:hAnsiTheme="majorHAnsi"/>
        </w:rPr>
        <w:tab/>
      </w:r>
      <w:r w:rsidR="00470019">
        <w:rPr>
          <w:rFonts w:asciiTheme="majorHAnsi" w:hAnsiTheme="majorHAnsi"/>
        </w:rPr>
        <w:tab/>
      </w:r>
      <w:r w:rsidR="0064012D">
        <w:rPr>
          <w:rFonts w:asciiTheme="majorHAnsi" w:hAnsiTheme="majorHAnsi"/>
        </w:rPr>
        <w:tab/>
      </w:r>
      <w:r w:rsidR="0064012D">
        <w:rPr>
          <w:rFonts w:asciiTheme="majorHAnsi" w:hAnsiTheme="majorHAnsi"/>
        </w:rPr>
        <w:tab/>
      </w:r>
      <w:r w:rsidR="00FE2464">
        <w:rPr>
          <w:rFonts w:asciiTheme="majorHAnsi" w:hAnsiTheme="majorHAnsi"/>
        </w:rPr>
        <w:tab/>
      </w:r>
      <w:r w:rsidR="00DF082B">
        <w:rPr>
          <w:rFonts w:asciiTheme="majorHAnsi" w:hAnsiTheme="majorHAnsi"/>
        </w:rPr>
        <w:t xml:space="preserve">If rejected for payment, why? </w:t>
      </w:r>
      <w:r w:rsidR="00AB6053">
        <w:rPr>
          <w:rFonts w:asciiTheme="majorHAnsi" w:hAnsiTheme="majorHAnsi"/>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p>
    <w:p w14:paraId="1A2B27B4" w14:textId="1421BD65" w:rsidR="00CA0532" w:rsidRPr="0064012D" w:rsidRDefault="00B35097" w:rsidP="0064012D">
      <w:pPr>
        <w:pStyle w:val="NoSpacing"/>
        <w:rPr>
          <w:rFonts w:asciiTheme="majorHAnsi" w:hAnsiTheme="majorHAnsi"/>
          <w:sz w:val="20"/>
          <w:szCs w:val="20"/>
        </w:rPr>
      </w:pPr>
      <w:r>
        <w:rPr>
          <w:rFonts w:asciiTheme="majorHAnsi" w:hAnsiTheme="majorHAnsi"/>
        </w:rPr>
        <w:t>Provider(s) Name(s):</w:t>
      </w:r>
      <w:r w:rsidR="0064012D">
        <w:rPr>
          <w:rFonts w:asciiTheme="majorHAnsi" w:hAnsiTheme="majorHAnsi"/>
        </w:rPr>
        <w:t xml:space="preserve">  </w:t>
      </w:r>
      <w:r w:rsidR="00AB6053">
        <w:rPr>
          <w:rFonts w:asciiTheme="majorHAnsi" w:hAnsiTheme="majorHAnsi"/>
        </w:rPr>
        <w:tab/>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r w:rsidR="00706B83" w:rsidRPr="0064012D">
        <w:rPr>
          <w:rFonts w:asciiTheme="majorHAnsi" w:eastAsia="Times New Roman" w:hAnsiTheme="majorHAnsi" w:cstheme="minorHAnsi"/>
          <w:sz w:val="24"/>
          <w:szCs w:val="24"/>
        </w:rPr>
        <w:tab/>
        <w:t xml:space="preserve">    </w:t>
      </w:r>
      <w:r w:rsidR="0064012D" w:rsidRPr="0064012D">
        <w:rPr>
          <w:rFonts w:asciiTheme="majorHAnsi" w:eastAsia="Times New Roman" w:hAnsiTheme="majorHAnsi" w:cstheme="minorHAnsi"/>
          <w:sz w:val="24"/>
          <w:szCs w:val="24"/>
        </w:rPr>
        <w:tab/>
      </w:r>
      <w:r w:rsidR="0064012D" w:rsidRPr="0064012D">
        <w:rPr>
          <w:rFonts w:asciiTheme="majorHAnsi" w:eastAsia="Times New Roman" w:hAnsiTheme="majorHAnsi" w:cstheme="minorHAnsi"/>
          <w:sz w:val="24"/>
          <w:szCs w:val="24"/>
        </w:rPr>
        <w:tab/>
      </w:r>
      <w:r w:rsidR="0064012D" w:rsidRPr="0064012D">
        <w:rPr>
          <w:rFonts w:asciiTheme="majorHAnsi" w:eastAsia="Times New Roman" w:hAnsiTheme="majorHAnsi" w:cstheme="minorHAnsi"/>
          <w:sz w:val="24"/>
          <w:szCs w:val="24"/>
        </w:rPr>
        <w:tab/>
      </w:r>
      <w:r w:rsidR="0064012D" w:rsidRPr="0064012D">
        <w:rPr>
          <w:rFonts w:asciiTheme="majorHAnsi" w:eastAsia="Times New Roman" w:hAnsiTheme="majorHAnsi" w:cstheme="minorHAnsi"/>
          <w:sz w:val="24"/>
          <w:szCs w:val="24"/>
        </w:rPr>
        <w:tab/>
      </w:r>
      <w:r w:rsidR="00706B83" w:rsidRPr="0064012D">
        <w:rPr>
          <w:rFonts w:asciiTheme="majorHAnsi" w:eastAsia="Times New Roman" w:hAnsiTheme="majorHAnsi" w:cstheme="minorHAnsi"/>
          <w:sz w:val="20"/>
          <w:szCs w:val="20"/>
        </w:rPr>
        <w:t>Type of Service:</w:t>
      </w:r>
      <w:r w:rsidR="0064012D">
        <w:rPr>
          <w:rFonts w:asciiTheme="majorHAnsi" w:eastAsia="Times New Roman" w:hAnsiTheme="majorHAnsi" w:cstheme="minorHAnsi"/>
          <w:sz w:val="20"/>
          <w:szCs w:val="20"/>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p>
    <w:p w14:paraId="049EE941" w14:textId="77777777" w:rsidR="00CA0532" w:rsidRDefault="00CA0532" w:rsidP="0064012D">
      <w:pPr>
        <w:pStyle w:val="NoSpacing"/>
        <w:rPr>
          <w:rFonts w:asciiTheme="majorHAnsi" w:eastAsia="Times New Roman" w:hAnsiTheme="majorHAnsi" w:cstheme="minorHAnsi"/>
          <w:sz w:val="24"/>
          <w:szCs w:val="24"/>
          <w:u w:val="single"/>
        </w:rPr>
      </w:pPr>
    </w:p>
    <w:p w14:paraId="19C82BDB" w14:textId="6D6B8935" w:rsidR="00470019" w:rsidRDefault="003D37D6" w:rsidP="0064012D">
      <w:pPr>
        <w:pStyle w:val="NoSpacing"/>
        <w:spacing w:after="120"/>
        <w:rPr>
          <w:rFonts w:asciiTheme="majorHAnsi" w:eastAsia="Times New Roman" w:hAnsiTheme="majorHAnsi" w:cstheme="minorHAnsi"/>
          <w:sz w:val="24"/>
          <w:szCs w:val="24"/>
          <w:u w:val="single"/>
        </w:rPr>
      </w:pPr>
      <w:r w:rsidRPr="00340B3A">
        <w:rPr>
          <w:rFonts w:asciiTheme="majorHAnsi" w:hAnsiTheme="majorHAnsi"/>
        </w:rPr>
        <w:t>Authorized Signature: _______________________________________________</w:t>
      </w:r>
      <w:r w:rsidR="00CF0950">
        <w:rPr>
          <w:rFonts w:asciiTheme="majorHAnsi" w:hAnsiTheme="majorHAnsi"/>
        </w:rPr>
        <w:t>____</w:t>
      </w:r>
      <w:r w:rsidR="00AA1B6A" w:rsidRPr="00340B3A">
        <w:rPr>
          <w:rFonts w:asciiTheme="majorHAnsi" w:hAnsiTheme="majorHAnsi"/>
        </w:rPr>
        <w:t>_</w:t>
      </w:r>
      <w:r w:rsidR="00CF0950">
        <w:rPr>
          <w:rFonts w:asciiTheme="majorHAnsi" w:hAnsiTheme="majorHAnsi"/>
        </w:rPr>
        <w:t>___</w:t>
      </w:r>
      <w:r w:rsidR="00AA1B6A" w:rsidRPr="00340B3A">
        <w:rPr>
          <w:rFonts w:asciiTheme="majorHAnsi" w:hAnsiTheme="majorHAnsi"/>
        </w:rPr>
        <w:t>_</w:t>
      </w:r>
      <w:r w:rsidR="00CF0950">
        <w:rPr>
          <w:rFonts w:asciiTheme="majorHAnsi" w:hAnsiTheme="majorHAnsi"/>
        </w:rPr>
        <w:t xml:space="preserve"> </w:t>
      </w:r>
      <w:r w:rsidR="00092212">
        <w:rPr>
          <w:rFonts w:asciiTheme="majorHAnsi" w:hAnsiTheme="majorHAnsi"/>
        </w:rPr>
        <w:t xml:space="preserve">   </w:t>
      </w:r>
      <w:r w:rsidR="00AA1B6A" w:rsidRPr="00340B3A">
        <w:rPr>
          <w:rFonts w:asciiTheme="majorHAnsi" w:hAnsiTheme="majorHAnsi"/>
        </w:rPr>
        <w:t xml:space="preserve">Date: </w:t>
      </w:r>
      <w:r w:rsidR="00111623">
        <w:rPr>
          <w:rFonts w:asciiTheme="majorHAnsi" w:hAnsiTheme="majorHAnsi"/>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p>
    <w:p w14:paraId="105CE6D1" w14:textId="37BAA2AA" w:rsidR="00AA1B6A" w:rsidRPr="00340B3A" w:rsidRDefault="00AA1B6A" w:rsidP="0064012D">
      <w:pPr>
        <w:pStyle w:val="NoSpacing"/>
        <w:rPr>
          <w:rFonts w:asciiTheme="majorHAnsi" w:hAnsiTheme="majorHAnsi"/>
        </w:rPr>
      </w:pPr>
      <w:r w:rsidRPr="00340B3A">
        <w:rPr>
          <w:rFonts w:asciiTheme="majorHAnsi" w:hAnsiTheme="majorHAnsi"/>
        </w:rPr>
        <w:t>Please Print Name:</w:t>
      </w:r>
      <w:r w:rsidR="00AB6053">
        <w:rPr>
          <w:rFonts w:asciiTheme="majorHAnsi" w:hAnsiTheme="majorHAnsi"/>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r w:rsidR="006F3C79">
        <w:rPr>
          <w:rFonts w:asciiTheme="majorHAnsi" w:eastAsia="Times New Roman" w:hAnsiTheme="majorHAnsi" w:cstheme="minorHAnsi"/>
          <w:sz w:val="24"/>
          <w:szCs w:val="24"/>
        </w:rPr>
        <w:tab/>
      </w:r>
      <w:r w:rsidR="006F3C79">
        <w:rPr>
          <w:rFonts w:asciiTheme="majorHAnsi" w:eastAsia="Times New Roman" w:hAnsiTheme="majorHAnsi" w:cstheme="minorHAnsi"/>
          <w:sz w:val="24"/>
          <w:szCs w:val="24"/>
        </w:rPr>
        <w:tab/>
      </w:r>
      <w:r w:rsidR="006F3C79">
        <w:rPr>
          <w:rFonts w:asciiTheme="majorHAnsi" w:eastAsia="Times New Roman" w:hAnsiTheme="majorHAnsi" w:cstheme="minorHAnsi"/>
          <w:sz w:val="24"/>
          <w:szCs w:val="24"/>
        </w:rPr>
        <w:tab/>
      </w:r>
      <w:r w:rsidR="006F3C79">
        <w:rPr>
          <w:rFonts w:asciiTheme="majorHAnsi" w:eastAsia="Times New Roman" w:hAnsiTheme="majorHAnsi" w:cstheme="minorHAnsi"/>
          <w:sz w:val="24"/>
          <w:szCs w:val="24"/>
        </w:rPr>
        <w:tab/>
      </w:r>
      <w:r w:rsidR="00FE2464">
        <w:rPr>
          <w:rFonts w:asciiTheme="majorHAnsi" w:eastAsia="Times New Roman" w:hAnsiTheme="majorHAnsi" w:cstheme="minorHAnsi"/>
          <w:sz w:val="24"/>
          <w:szCs w:val="24"/>
        </w:rPr>
        <w:tab/>
      </w:r>
      <w:r w:rsidRPr="00340B3A">
        <w:rPr>
          <w:rFonts w:asciiTheme="majorHAnsi" w:hAnsiTheme="majorHAnsi"/>
        </w:rPr>
        <w:t>Phone/Email:</w:t>
      </w:r>
      <w:r w:rsidR="00240BAD" w:rsidRPr="00240BAD">
        <w:rPr>
          <w:rFonts w:asciiTheme="majorHAnsi" w:eastAsia="Times New Roman" w:hAnsiTheme="majorHAnsi" w:cstheme="minorHAnsi"/>
          <w:sz w:val="24"/>
          <w:szCs w:val="24"/>
        </w:rPr>
        <w:t xml:space="preserve"> </w:t>
      </w:r>
      <w:r w:rsidR="00AB6053">
        <w:rPr>
          <w:rFonts w:asciiTheme="majorHAnsi" w:eastAsia="Times New Roman" w:hAnsiTheme="majorHAnsi" w:cstheme="minorHAnsi"/>
          <w:sz w:val="24"/>
          <w:szCs w:val="24"/>
        </w:rPr>
        <w:t xml:space="preserve"> </w:t>
      </w:r>
      <w:r w:rsidR="00AB6053" w:rsidRPr="00AB6053">
        <w:rPr>
          <w:rFonts w:asciiTheme="majorHAnsi" w:eastAsia="Times New Roman" w:hAnsiTheme="majorHAnsi" w:cstheme="minorHAnsi"/>
          <w:sz w:val="20"/>
          <w:szCs w:val="20"/>
          <w:u w:val="single"/>
        </w:rPr>
        <w:fldChar w:fldCharType="begin">
          <w:ffData>
            <w:name w:val="Text9"/>
            <w:enabled/>
            <w:calcOnExit w:val="0"/>
            <w:textInput/>
          </w:ffData>
        </w:fldChar>
      </w:r>
      <w:r w:rsidR="00AB6053" w:rsidRPr="00AB6053">
        <w:rPr>
          <w:rFonts w:asciiTheme="majorHAnsi" w:eastAsia="Times New Roman" w:hAnsiTheme="majorHAnsi" w:cstheme="minorHAnsi"/>
          <w:sz w:val="20"/>
          <w:szCs w:val="20"/>
          <w:u w:val="single"/>
        </w:rPr>
        <w:instrText xml:space="preserve"> FORMTEXT </w:instrText>
      </w:r>
      <w:r w:rsidR="00AB6053" w:rsidRPr="00AB6053">
        <w:rPr>
          <w:rFonts w:asciiTheme="majorHAnsi" w:eastAsia="Times New Roman" w:hAnsiTheme="majorHAnsi" w:cstheme="minorHAnsi"/>
          <w:sz w:val="20"/>
          <w:szCs w:val="20"/>
          <w:u w:val="single"/>
        </w:rPr>
      </w:r>
      <w:r w:rsidR="00AB6053" w:rsidRPr="00AB6053">
        <w:rPr>
          <w:rFonts w:asciiTheme="majorHAnsi" w:eastAsia="Times New Roman" w:hAnsiTheme="majorHAnsi" w:cstheme="minorHAnsi"/>
          <w:sz w:val="20"/>
          <w:szCs w:val="20"/>
          <w:u w:val="single"/>
        </w:rPr>
        <w:fldChar w:fldCharType="separate"/>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t> </w:t>
      </w:r>
      <w:r w:rsidR="00AB6053" w:rsidRPr="00AB6053">
        <w:rPr>
          <w:rFonts w:asciiTheme="majorHAnsi" w:eastAsia="Times New Roman" w:hAnsiTheme="majorHAnsi" w:cstheme="minorHAnsi"/>
          <w:sz w:val="20"/>
          <w:szCs w:val="20"/>
          <w:u w:val="single"/>
        </w:rPr>
        <w:fldChar w:fldCharType="end"/>
      </w:r>
    </w:p>
    <w:p w14:paraId="570F91FA" w14:textId="3DF582C4" w:rsidR="00B35097" w:rsidRDefault="003D37D6" w:rsidP="004D562E">
      <w:pPr>
        <w:pStyle w:val="NoSpacing"/>
        <w:rPr>
          <w:rFonts w:asciiTheme="majorHAnsi" w:hAnsiTheme="majorHAnsi"/>
        </w:rPr>
      </w:pPr>
      <w:r w:rsidRPr="00340B3A">
        <w:rPr>
          <w:rFonts w:asciiTheme="majorHAnsi" w:hAnsiTheme="majorHAnsi"/>
        </w:rPr>
        <w:t xml:space="preserve"> </w:t>
      </w:r>
      <w:r w:rsidR="004D562E">
        <w:rPr>
          <w:rFonts w:asciiTheme="majorHAnsi" w:hAnsiTheme="majorHAnsi"/>
        </w:rPr>
        <w:tab/>
      </w:r>
      <w:r w:rsidR="004D562E">
        <w:rPr>
          <w:rFonts w:asciiTheme="majorHAnsi" w:hAnsiTheme="majorHAnsi"/>
        </w:rPr>
        <w:tab/>
      </w:r>
      <w:r w:rsidR="004D562E">
        <w:rPr>
          <w:rFonts w:asciiTheme="majorHAnsi" w:hAnsiTheme="majorHAnsi"/>
        </w:rPr>
        <w:tab/>
      </w:r>
      <w:r w:rsidR="004D562E">
        <w:rPr>
          <w:rFonts w:asciiTheme="majorHAnsi" w:hAnsiTheme="majorHAnsi"/>
        </w:rPr>
        <w:tab/>
      </w:r>
      <w:r w:rsidR="004D562E">
        <w:rPr>
          <w:rFonts w:asciiTheme="majorHAnsi" w:hAnsiTheme="majorHAnsi"/>
        </w:rPr>
        <w:tab/>
      </w:r>
    </w:p>
    <w:p w14:paraId="60432767" w14:textId="77777777" w:rsidR="00740ED4" w:rsidRDefault="00740ED4" w:rsidP="003C2055">
      <w:pPr>
        <w:pStyle w:val="NoSpacing"/>
        <w:jc w:val="center"/>
        <w:rPr>
          <w:rFonts w:asciiTheme="majorHAnsi" w:hAnsiTheme="majorHAnsi"/>
          <w:u w:val="single"/>
        </w:rPr>
      </w:pPr>
    </w:p>
    <w:p w14:paraId="47DEA0C2" w14:textId="0BA8A809" w:rsidR="003D37D6" w:rsidRPr="004D562E" w:rsidRDefault="003D37D6" w:rsidP="003C2055">
      <w:pPr>
        <w:pStyle w:val="NoSpacing"/>
        <w:jc w:val="center"/>
        <w:rPr>
          <w:rFonts w:asciiTheme="majorHAnsi" w:hAnsiTheme="majorHAnsi"/>
        </w:rPr>
      </w:pPr>
      <w:r>
        <w:rPr>
          <w:rFonts w:asciiTheme="majorHAnsi" w:hAnsiTheme="majorHAnsi"/>
          <w:u w:val="single"/>
        </w:rPr>
        <w:lastRenderedPageBreak/>
        <w:t>Please Submit To:</w:t>
      </w:r>
    </w:p>
    <w:p w14:paraId="42CA1ADA" w14:textId="77777777" w:rsidR="003D37D6" w:rsidRPr="00E9692C" w:rsidRDefault="003D37D6" w:rsidP="003D37D6">
      <w:pPr>
        <w:pStyle w:val="NoSpacing"/>
        <w:jc w:val="center"/>
        <w:rPr>
          <w:rFonts w:asciiTheme="majorHAnsi" w:hAnsiTheme="majorHAnsi"/>
          <w:sz w:val="14"/>
        </w:rPr>
      </w:pPr>
    </w:p>
    <w:p w14:paraId="5E74F802" w14:textId="77777777" w:rsidR="003D37D6" w:rsidRDefault="003D37D6" w:rsidP="003D37D6">
      <w:pPr>
        <w:pStyle w:val="NoSpacing"/>
        <w:jc w:val="center"/>
        <w:rPr>
          <w:rFonts w:asciiTheme="majorHAnsi" w:hAnsiTheme="majorHAnsi"/>
        </w:rPr>
      </w:pPr>
      <w:r>
        <w:rPr>
          <w:rFonts w:asciiTheme="majorHAnsi" w:hAnsiTheme="majorHAnsi"/>
        </w:rPr>
        <w:t>Division of Behavioral Health/Deaf Services</w:t>
      </w:r>
    </w:p>
    <w:p w14:paraId="485B4443" w14:textId="77777777" w:rsidR="00B35097" w:rsidRDefault="00B35097" w:rsidP="00E9692C">
      <w:pPr>
        <w:pStyle w:val="NoSpacing"/>
        <w:jc w:val="center"/>
        <w:rPr>
          <w:rFonts w:asciiTheme="majorHAnsi" w:hAnsiTheme="majorHAnsi"/>
        </w:rPr>
      </w:pPr>
      <w:r>
        <w:rPr>
          <w:rFonts w:asciiTheme="majorHAnsi" w:hAnsiTheme="majorHAnsi"/>
        </w:rPr>
        <w:t>275 East Main Street, 4W-G</w:t>
      </w:r>
    </w:p>
    <w:p w14:paraId="70568884" w14:textId="77777777" w:rsidR="00AA1B6A" w:rsidRDefault="00B35097" w:rsidP="00E9692C">
      <w:pPr>
        <w:pStyle w:val="NoSpacing"/>
        <w:jc w:val="center"/>
        <w:rPr>
          <w:rFonts w:asciiTheme="majorHAnsi" w:hAnsiTheme="majorHAnsi"/>
        </w:rPr>
      </w:pPr>
      <w:r>
        <w:rPr>
          <w:rFonts w:asciiTheme="majorHAnsi" w:hAnsiTheme="majorHAnsi"/>
        </w:rPr>
        <w:t>Frankfort, KY 40621</w:t>
      </w:r>
    </w:p>
    <w:p w14:paraId="42C02969" w14:textId="77777777" w:rsidR="00B35097" w:rsidRDefault="00B35097" w:rsidP="00E9692C">
      <w:pPr>
        <w:pStyle w:val="NoSpacing"/>
        <w:jc w:val="center"/>
        <w:rPr>
          <w:rFonts w:asciiTheme="majorHAnsi" w:hAnsiTheme="majorHAnsi"/>
        </w:rPr>
      </w:pPr>
      <w:r>
        <w:rPr>
          <w:rFonts w:asciiTheme="majorHAnsi" w:hAnsiTheme="majorHAnsi"/>
        </w:rPr>
        <w:t xml:space="preserve">OR </w:t>
      </w:r>
    </w:p>
    <w:p w14:paraId="61018BEA" w14:textId="60B4A272" w:rsidR="00B35097" w:rsidRDefault="00B35097" w:rsidP="00E9692C">
      <w:pPr>
        <w:pStyle w:val="NoSpacing"/>
        <w:jc w:val="center"/>
      </w:pPr>
      <w:r>
        <w:rPr>
          <w:rFonts w:asciiTheme="majorHAnsi" w:hAnsiTheme="majorHAnsi"/>
        </w:rPr>
        <w:t xml:space="preserve">Email:  </w:t>
      </w:r>
      <w:hyperlink r:id="rId9" w:history="1">
        <w:r w:rsidR="00E235A1" w:rsidRPr="00497DA4">
          <w:rPr>
            <w:rStyle w:val="Hyperlink"/>
          </w:rPr>
          <w:t>aadkins@ky.gov</w:t>
        </w:r>
      </w:hyperlink>
    </w:p>
    <w:p w14:paraId="0CC8CAFB" w14:textId="43232988" w:rsidR="00E235A1" w:rsidRDefault="00E235A1" w:rsidP="00E9692C">
      <w:pPr>
        <w:pStyle w:val="NoSpacing"/>
        <w:jc w:val="center"/>
      </w:pPr>
      <w:r>
        <w:t>Questions?  Anthony Adkins:  Call 502-556-1275</w:t>
      </w:r>
    </w:p>
    <w:p w14:paraId="19D434AC" w14:textId="77777777" w:rsidR="00E235A1" w:rsidRDefault="00E235A1" w:rsidP="00E9692C">
      <w:pPr>
        <w:pStyle w:val="NoSpacing"/>
        <w:jc w:val="center"/>
        <w:rPr>
          <w:rFonts w:asciiTheme="majorHAnsi" w:hAnsiTheme="majorHAnsi"/>
        </w:rPr>
      </w:pPr>
    </w:p>
    <w:p w14:paraId="1FF7A406" w14:textId="5168D85C" w:rsidR="00AA1B6A" w:rsidRDefault="00470019" w:rsidP="003C2055">
      <w:pPr>
        <w:pStyle w:val="NoSpacing"/>
        <w:ind w:firstLine="360"/>
        <w:rPr>
          <w:rFonts w:asciiTheme="majorHAnsi" w:hAnsiTheme="majorHAnsi"/>
          <w:b/>
          <w:sz w:val="24"/>
        </w:rPr>
      </w:pPr>
      <w:r>
        <w:rPr>
          <w:rFonts w:asciiTheme="majorHAnsi" w:hAnsiTheme="majorHAnsi"/>
          <w:b/>
          <w:sz w:val="24"/>
        </w:rPr>
        <w:t>Guidance</w:t>
      </w:r>
      <w:r w:rsidR="00434BAC">
        <w:rPr>
          <w:rFonts w:asciiTheme="majorHAnsi" w:hAnsiTheme="majorHAnsi"/>
          <w:b/>
          <w:sz w:val="24"/>
        </w:rPr>
        <w:t xml:space="preserve"> on Enhanced Access</w:t>
      </w:r>
    </w:p>
    <w:p w14:paraId="7A5C5058" w14:textId="77777777" w:rsidR="00C8770B" w:rsidRDefault="00DF082B" w:rsidP="00AA1B6A">
      <w:pPr>
        <w:pStyle w:val="NoSpacing"/>
        <w:rPr>
          <w:rFonts w:asciiTheme="majorHAnsi" w:hAnsiTheme="majorHAnsi"/>
          <w:b/>
          <w:sz w:val="24"/>
        </w:rPr>
      </w:pPr>
      <w:r>
        <w:rPr>
          <w:rFonts w:asciiTheme="majorHAnsi" w:hAnsiTheme="majorHAnsi"/>
          <w:b/>
          <w:sz w:val="24"/>
        </w:rPr>
        <w:t xml:space="preserve"> </w:t>
      </w:r>
    </w:p>
    <w:p w14:paraId="42833BD3" w14:textId="77777777" w:rsidR="00DF082B" w:rsidRDefault="00DF082B" w:rsidP="003C2055">
      <w:pPr>
        <w:pStyle w:val="NoSpacing"/>
        <w:ind w:firstLine="360"/>
        <w:rPr>
          <w:rFonts w:asciiTheme="majorHAnsi" w:hAnsiTheme="majorHAnsi"/>
          <w:sz w:val="24"/>
        </w:rPr>
      </w:pPr>
      <w:r>
        <w:rPr>
          <w:rFonts w:asciiTheme="majorHAnsi" w:hAnsiTheme="majorHAnsi"/>
          <w:sz w:val="24"/>
        </w:rPr>
        <w:t>Support documentation must accompany the request for reimbursement:</w:t>
      </w:r>
    </w:p>
    <w:p w14:paraId="3F9AF13B" w14:textId="77777777" w:rsidR="00DF082B" w:rsidRDefault="00DF082B" w:rsidP="00AA1B6A">
      <w:pPr>
        <w:pStyle w:val="NoSpacing"/>
        <w:rPr>
          <w:rFonts w:asciiTheme="majorHAnsi" w:hAnsiTheme="majorHAnsi"/>
          <w:sz w:val="24"/>
        </w:rPr>
      </w:pPr>
    </w:p>
    <w:p w14:paraId="36254DA2" w14:textId="77777777" w:rsidR="00DF082B" w:rsidRDefault="00DF082B" w:rsidP="003C2055">
      <w:pPr>
        <w:pStyle w:val="NoSpacing"/>
        <w:numPr>
          <w:ilvl w:val="0"/>
          <w:numId w:val="1"/>
        </w:numPr>
        <w:ind w:left="1080"/>
        <w:rPr>
          <w:rFonts w:asciiTheme="majorHAnsi" w:hAnsiTheme="majorHAnsi"/>
          <w:sz w:val="24"/>
        </w:rPr>
      </w:pPr>
      <w:r>
        <w:rPr>
          <w:rFonts w:asciiTheme="majorHAnsi" w:hAnsiTheme="majorHAnsi"/>
          <w:sz w:val="24"/>
        </w:rPr>
        <w:t>Copy of original invoice.</w:t>
      </w:r>
    </w:p>
    <w:p w14:paraId="50201A97" w14:textId="069EA5B0" w:rsidR="00DF082B" w:rsidRDefault="00DF082B" w:rsidP="003C2055">
      <w:pPr>
        <w:pStyle w:val="NoSpacing"/>
        <w:numPr>
          <w:ilvl w:val="0"/>
          <w:numId w:val="1"/>
        </w:numPr>
        <w:ind w:left="1080"/>
        <w:rPr>
          <w:rFonts w:asciiTheme="majorHAnsi" w:hAnsiTheme="majorHAnsi"/>
          <w:sz w:val="24"/>
        </w:rPr>
      </w:pPr>
      <w:r>
        <w:rPr>
          <w:rFonts w:asciiTheme="majorHAnsi" w:hAnsiTheme="majorHAnsi"/>
          <w:sz w:val="24"/>
        </w:rPr>
        <w:t>Copy of proof of payment (Check</w:t>
      </w:r>
      <w:r w:rsidR="00144912">
        <w:rPr>
          <w:rFonts w:asciiTheme="majorHAnsi" w:hAnsiTheme="majorHAnsi"/>
          <w:sz w:val="24"/>
        </w:rPr>
        <w:t xml:space="preserve"> or Credit Card Statement</w:t>
      </w:r>
      <w:r>
        <w:rPr>
          <w:rFonts w:asciiTheme="majorHAnsi" w:hAnsiTheme="majorHAnsi"/>
          <w:sz w:val="24"/>
        </w:rPr>
        <w:t>).</w:t>
      </w:r>
    </w:p>
    <w:p w14:paraId="0F470790" w14:textId="2D158CA1" w:rsidR="00063E16" w:rsidRDefault="00063E16" w:rsidP="003C2055">
      <w:pPr>
        <w:pStyle w:val="NoSpacing"/>
        <w:numPr>
          <w:ilvl w:val="0"/>
          <w:numId w:val="1"/>
        </w:numPr>
        <w:ind w:left="1080"/>
        <w:rPr>
          <w:rFonts w:asciiTheme="majorHAnsi" w:hAnsiTheme="majorHAnsi"/>
          <w:sz w:val="24"/>
        </w:rPr>
      </w:pPr>
      <w:r>
        <w:rPr>
          <w:rFonts w:asciiTheme="majorHAnsi" w:hAnsiTheme="majorHAnsi"/>
          <w:sz w:val="24"/>
        </w:rPr>
        <w:t>A W-9 must be attached or on file with DBHDID.</w:t>
      </w:r>
    </w:p>
    <w:p w14:paraId="7AA8EB6B" w14:textId="77777777" w:rsidR="00DF082B" w:rsidRPr="00DF082B" w:rsidRDefault="00DF082B" w:rsidP="00DF082B">
      <w:pPr>
        <w:pStyle w:val="NoSpacing"/>
        <w:ind w:left="720"/>
        <w:rPr>
          <w:rFonts w:asciiTheme="majorHAnsi" w:hAnsiTheme="majorHAnsi"/>
          <w:sz w:val="24"/>
        </w:rPr>
      </w:pPr>
    </w:p>
    <w:p w14:paraId="3D5C5C89" w14:textId="77777777" w:rsidR="00DF082B" w:rsidRDefault="00DF082B" w:rsidP="003C2055">
      <w:pPr>
        <w:pStyle w:val="NoSpacing"/>
        <w:ind w:left="360" w:right="360"/>
        <w:rPr>
          <w:rFonts w:asciiTheme="majorHAnsi" w:hAnsiTheme="majorHAnsi"/>
          <w:sz w:val="24"/>
        </w:rPr>
      </w:pPr>
      <w:r>
        <w:rPr>
          <w:rFonts w:asciiTheme="majorHAnsi" w:hAnsiTheme="majorHAnsi"/>
          <w:sz w:val="24"/>
        </w:rPr>
        <w:t xml:space="preserve">CMHCs and other providers are expected to </w:t>
      </w:r>
      <w:r w:rsidRPr="00A27D24">
        <w:rPr>
          <w:rFonts w:asciiTheme="majorHAnsi" w:hAnsiTheme="majorHAnsi"/>
          <w:b/>
          <w:sz w:val="24"/>
        </w:rPr>
        <w:t>first</w:t>
      </w:r>
      <w:r>
        <w:rPr>
          <w:rFonts w:asciiTheme="majorHAnsi" w:hAnsiTheme="majorHAnsi"/>
          <w:sz w:val="24"/>
        </w:rPr>
        <w:t xml:space="preserve"> seek interpreter coordination and payment via the insurance company if the consumer has an MCO or private insurance that covers interpreting services.</w:t>
      </w:r>
    </w:p>
    <w:p w14:paraId="1B56C691" w14:textId="77777777" w:rsidR="00DF082B" w:rsidRDefault="00DF082B" w:rsidP="00AA1B6A">
      <w:pPr>
        <w:pStyle w:val="NoSpacing"/>
        <w:rPr>
          <w:rFonts w:asciiTheme="majorHAnsi" w:hAnsiTheme="majorHAnsi"/>
          <w:sz w:val="24"/>
        </w:rPr>
      </w:pPr>
    </w:p>
    <w:p w14:paraId="585146A2" w14:textId="7F854B6B" w:rsidR="00DF082B" w:rsidRDefault="00DF082B" w:rsidP="003C2055">
      <w:pPr>
        <w:pStyle w:val="NoSpacing"/>
        <w:ind w:left="360" w:right="360"/>
        <w:rPr>
          <w:rFonts w:asciiTheme="majorHAnsi" w:hAnsiTheme="majorHAnsi"/>
          <w:sz w:val="24"/>
        </w:rPr>
      </w:pPr>
      <w:r>
        <w:rPr>
          <w:rFonts w:asciiTheme="majorHAnsi" w:hAnsiTheme="majorHAnsi"/>
          <w:sz w:val="24"/>
        </w:rPr>
        <w:t>CMHCs and other providers are expected to negotiate for fair market rates for interpreting services.  They are to follow all state and Federal laws regarding consumer choice, effective communication, and reasonable accommodations.</w:t>
      </w:r>
      <w:r w:rsidR="00470019">
        <w:rPr>
          <w:rFonts w:asciiTheme="majorHAnsi" w:hAnsiTheme="majorHAnsi"/>
          <w:sz w:val="24"/>
        </w:rPr>
        <w:t xml:space="preserve">  CMHCs are encouraged to set mileage rates at the state mileage reimbursement rate.  This changes quarterly and can be found here: </w:t>
      </w:r>
      <w:hyperlink r:id="rId10" w:history="1">
        <w:r w:rsidR="00AC3F1A" w:rsidRPr="00AC3F1A">
          <w:rPr>
            <w:rStyle w:val="Hyperlink"/>
            <w:rFonts w:asciiTheme="majorHAnsi" w:hAnsiTheme="majorHAnsi"/>
          </w:rPr>
          <w:t>https://finance.ky.gov/office-of-the-controller/office-of-statewide-accounting-services/Pages/state-employee-travel.aspx</w:t>
        </w:r>
      </w:hyperlink>
      <w:r w:rsidR="00AC3F1A" w:rsidRPr="00AC3F1A">
        <w:rPr>
          <w:rFonts w:asciiTheme="majorHAnsi" w:hAnsiTheme="majorHAnsi"/>
        </w:rPr>
        <w:t>.</w:t>
      </w:r>
      <w:r w:rsidR="00AC3F1A" w:rsidRPr="00AC3F1A">
        <w:t xml:space="preserve"> </w:t>
      </w:r>
      <w:r>
        <w:rPr>
          <w:rFonts w:asciiTheme="majorHAnsi" w:hAnsiTheme="majorHAnsi"/>
          <w:sz w:val="24"/>
        </w:rPr>
        <w:t xml:space="preserve">  </w:t>
      </w:r>
    </w:p>
    <w:p w14:paraId="37AB4AB2" w14:textId="77777777" w:rsidR="00AC3F1A" w:rsidRDefault="00AC3F1A" w:rsidP="003C2055">
      <w:pPr>
        <w:pStyle w:val="NoSpacing"/>
        <w:ind w:left="360" w:right="360"/>
        <w:rPr>
          <w:rFonts w:asciiTheme="majorHAnsi" w:hAnsiTheme="majorHAnsi"/>
          <w:sz w:val="24"/>
        </w:rPr>
      </w:pPr>
    </w:p>
    <w:p w14:paraId="410FACAA" w14:textId="2147D593" w:rsidR="00DF082B" w:rsidRDefault="00DF082B" w:rsidP="003C2055">
      <w:pPr>
        <w:pStyle w:val="NoSpacing"/>
        <w:ind w:left="360" w:right="360"/>
        <w:rPr>
          <w:rFonts w:asciiTheme="majorHAnsi" w:hAnsiTheme="majorHAnsi"/>
          <w:sz w:val="24"/>
        </w:rPr>
      </w:pPr>
      <w:r>
        <w:rPr>
          <w:rFonts w:asciiTheme="majorHAnsi" w:hAnsiTheme="majorHAnsi"/>
          <w:sz w:val="24"/>
        </w:rPr>
        <w:t xml:space="preserve">CMHCs and other providers are encouraged to develop individual contracts with </w:t>
      </w:r>
      <w:r w:rsidR="00470019">
        <w:rPr>
          <w:rFonts w:asciiTheme="majorHAnsi" w:hAnsiTheme="majorHAnsi"/>
          <w:sz w:val="24"/>
        </w:rPr>
        <w:t xml:space="preserve">multiple </w:t>
      </w:r>
      <w:r>
        <w:rPr>
          <w:rFonts w:asciiTheme="majorHAnsi" w:hAnsiTheme="majorHAnsi"/>
          <w:sz w:val="24"/>
        </w:rPr>
        <w:t>interpreters and/or interpreting coordinating agencies to provide a range of options for language access for their consumers.</w:t>
      </w:r>
      <w:r w:rsidR="00E235A1">
        <w:rPr>
          <w:rFonts w:asciiTheme="majorHAnsi" w:hAnsiTheme="majorHAnsi"/>
          <w:sz w:val="24"/>
        </w:rPr>
        <w:t xml:space="preserve"> Note that many individuals prefer in-person interpreters to video remote interpreting / on video interpreters.  Consumer choices should be prioritized when establishing individualized communication access plans.</w:t>
      </w:r>
    </w:p>
    <w:p w14:paraId="115FBA3F" w14:textId="77777777" w:rsidR="000452C6" w:rsidRDefault="000452C6" w:rsidP="003C2055">
      <w:pPr>
        <w:pStyle w:val="NoSpacing"/>
        <w:ind w:left="360" w:right="360"/>
        <w:rPr>
          <w:rFonts w:asciiTheme="majorHAnsi" w:hAnsiTheme="majorHAnsi"/>
          <w:sz w:val="24"/>
        </w:rPr>
      </w:pPr>
    </w:p>
    <w:p w14:paraId="2078B71D" w14:textId="2F364CBB" w:rsidR="000452C6" w:rsidRDefault="000452C6" w:rsidP="003C2055">
      <w:pPr>
        <w:pStyle w:val="NoSpacing"/>
        <w:ind w:left="360" w:right="360"/>
        <w:rPr>
          <w:rFonts w:asciiTheme="majorHAnsi" w:hAnsiTheme="majorHAnsi"/>
          <w:sz w:val="24"/>
        </w:rPr>
      </w:pPr>
      <w:r>
        <w:rPr>
          <w:rFonts w:asciiTheme="majorHAnsi" w:hAnsiTheme="majorHAnsi"/>
          <w:sz w:val="24"/>
        </w:rPr>
        <w:t>CMHCs must have Language Access P</w:t>
      </w:r>
      <w:r w:rsidR="00E235A1">
        <w:rPr>
          <w:rFonts w:asciiTheme="majorHAnsi" w:hAnsiTheme="majorHAnsi"/>
          <w:sz w:val="24"/>
        </w:rPr>
        <w:t>olicies</w:t>
      </w:r>
      <w:r>
        <w:rPr>
          <w:rFonts w:asciiTheme="majorHAnsi" w:hAnsiTheme="majorHAnsi"/>
          <w:sz w:val="24"/>
        </w:rPr>
        <w:t xml:space="preserve"> to </w:t>
      </w:r>
      <w:proofErr w:type="gramStart"/>
      <w:r>
        <w:rPr>
          <w:rFonts w:asciiTheme="majorHAnsi" w:hAnsiTheme="majorHAnsi"/>
          <w:sz w:val="24"/>
        </w:rPr>
        <w:t>be in compliance with</w:t>
      </w:r>
      <w:proofErr w:type="gramEnd"/>
      <w:r>
        <w:rPr>
          <w:rFonts w:asciiTheme="majorHAnsi" w:hAnsiTheme="majorHAnsi"/>
          <w:sz w:val="24"/>
        </w:rPr>
        <w:t xml:space="preserve"> Section 1557 of the Affordable Care Act.  DBHDID recommends that all CMHCs update their language access policies at least once every five years.  Send copies of the current plan to DBHDID.</w:t>
      </w:r>
    </w:p>
    <w:p w14:paraId="52159E2A" w14:textId="77777777" w:rsidR="00DF082B" w:rsidRDefault="00DF082B" w:rsidP="003C2055">
      <w:pPr>
        <w:pStyle w:val="NoSpacing"/>
        <w:ind w:left="360" w:right="360"/>
        <w:rPr>
          <w:rFonts w:asciiTheme="majorHAnsi" w:hAnsiTheme="majorHAnsi"/>
          <w:sz w:val="24"/>
        </w:rPr>
      </w:pPr>
    </w:p>
    <w:p w14:paraId="226187CD" w14:textId="77777777" w:rsidR="00AA1B6A" w:rsidRPr="007D5981" w:rsidRDefault="00AA1B6A" w:rsidP="003C2055">
      <w:pPr>
        <w:pStyle w:val="NoSpacing"/>
        <w:ind w:left="360" w:right="360"/>
        <w:rPr>
          <w:rFonts w:asciiTheme="majorHAnsi" w:hAnsiTheme="majorHAnsi"/>
          <w:sz w:val="24"/>
        </w:rPr>
      </w:pPr>
      <w:r w:rsidRPr="007D5981">
        <w:rPr>
          <w:rFonts w:asciiTheme="majorHAnsi" w:hAnsiTheme="majorHAnsi"/>
          <w:sz w:val="24"/>
        </w:rPr>
        <w:t xml:space="preserve">Requests for Reimbursement must be sent </w:t>
      </w:r>
      <w:r w:rsidRPr="000452C6">
        <w:rPr>
          <w:rFonts w:asciiTheme="majorHAnsi" w:hAnsiTheme="majorHAnsi"/>
          <w:sz w:val="24"/>
          <w:u w:val="single"/>
        </w:rPr>
        <w:t>within 60 days of the original service</w:t>
      </w:r>
      <w:r w:rsidR="00DF082B">
        <w:rPr>
          <w:rFonts w:asciiTheme="majorHAnsi" w:hAnsiTheme="majorHAnsi"/>
          <w:sz w:val="24"/>
        </w:rPr>
        <w:t xml:space="preserve">.  Invoices past that date may </w:t>
      </w:r>
      <w:r w:rsidRPr="007D5981">
        <w:rPr>
          <w:rFonts w:asciiTheme="majorHAnsi" w:hAnsiTheme="majorHAnsi"/>
          <w:sz w:val="24"/>
        </w:rPr>
        <w:t>be returned.</w:t>
      </w:r>
    </w:p>
    <w:p w14:paraId="12A39573" w14:textId="77777777" w:rsidR="00AA1B6A" w:rsidRPr="007D5981" w:rsidRDefault="00AA1B6A" w:rsidP="003C2055">
      <w:pPr>
        <w:pStyle w:val="NoSpacing"/>
        <w:ind w:left="360" w:right="360"/>
        <w:rPr>
          <w:rFonts w:asciiTheme="majorHAnsi" w:hAnsiTheme="majorHAnsi"/>
          <w:sz w:val="24"/>
        </w:rPr>
      </w:pPr>
    </w:p>
    <w:p w14:paraId="14E8E8E0" w14:textId="3B56E7CC" w:rsidR="00240BAD" w:rsidRPr="00076BE2" w:rsidRDefault="000452C6" w:rsidP="003C2055">
      <w:pPr>
        <w:pStyle w:val="NoSpacing"/>
        <w:ind w:left="360" w:right="360"/>
        <w:rPr>
          <w:rFonts w:asciiTheme="majorHAnsi" w:hAnsiTheme="majorHAnsi"/>
          <w:sz w:val="24"/>
          <w:szCs w:val="24"/>
        </w:rPr>
      </w:pPr>
      <w:r>
        <w:rPr>
          <w:rFonts w:asciiTheme="majorHAnsi" w:hAnsiTheme="majorHAnsi"/>
          <w:sz w:val="24"/>
        </w:rPr>
        <w:t xml:space="preserve">The last day that DBHDID will accept Requests for Reimbursement / Enhanced Access funds </w:t>
      </w:r>
      <w:r w:rsidR="00076BE2">
        <w:rPr>
          <w:rFonts w:asciiTheme="majorHAnsi" w:hAnsiTheme="majorHAnsi"/>
          <w:sz w:val="24"/>
        </w:rPr>
        <w:t xml:space="preserve">for FY2024 </w:t>
      </w:r>
      <w:r>
        <w:rPr>
          <w:rFonts w:asciiTheme="majorHAnsi" w:hAnsiTheme="majorHAnsi"/>
          <w:sz w:val="24"/>
        </w:rPr>
        <w:t>is June 15, 202</w:t>
      </w:r>
      <w:r w:rsidR="00E235A1">
        <w:rPr>
          <w:rFonts w:asciiTheme="majorHAnsi" w:hAnsiTheme="majorHAnsi"/>
          <w:sz w:val="24"/>
        </w:rPr>
        <w:t>4</w:t>
      </w:r>
      <w:r>
        <w:rPr>
          <w:rFonts w:asciiTheme="majorHAnsi" w:hAnsiTheme="majorHAnsi"/>
          <w:sz w:val="24"/>
        </w:rPr>
        <w:t xml:space="preserve">.  </w:t>
      </w:r>
      <w:r w:rsidR="00076BE2" w:rsidRPr="00AC3F1A">
        <w:rPr>
          <w:rStyle w:val="Hyperlink"/>
          <w:rFonts w:asciiTheme="majorHAnsi" w:hAnsiTheme="majorHAnsi"/>
          <w:b/>
          <w:bCs/>
          <w:color w:val="76923C" w:themeColor="accent3" w:themeShade="BF"/>
          <w:sz w:val="24"/>
          <w:szCs w:val="24"/>
        </w:rPr>
        <w:t>Requests received after that date will be processed in FY2025.</w:t>
      </w:r>
    </w:p>
    <w:sectPr w:rsidR="00240BAD" w:rsidRPr="00076BE2" w:rsidSect="006B2CBB">
      <w:headerReference w:type="default" r:id="rId11"/>
      <w:pgSz w:w="12240" w:h="15840"/>
      <w:pgMar w:top="720" w:right="54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FF88" w14:textId="77777777" w:rsidR="000233D3" w:rsidRDefault="000233D3" w:rsidP="00024DAE">
      <w:pPr>
        <w:spacing w:after="0" w:line="240" w:lineRule="auto"/>
      </w:pPr>
      <w:r>
        <w:separator/>
      </w:r>
    </w:p>
  </w:endnote>
  <w:endnote w:type="continuationSeparator" w:id="0">
    <w:p w14:paraId="4332C851" w14:textId="77777777" w:rsidR="000233D3" w:rsidRDefault="000233D3" w:rsidP="0002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3EED" w14:textId="77777777" w:rsidR="000233D3" w:rsidRDefault="000233D3" w:rsidP="00024DAE">
      <w:pPr>
        <w:spacing w:after="0" w:line="240" w:lineRule="auto"/>
      </w:pPr>
      <w:r>
        <w:separator/>
      </w:r>
    </w:p>
  </w:footnote>
  <w:footnote w:type="continuationSeparator" w:id="0">
    <w:p w14:paraId="133A4B4D" w14:textId="77777777" w:rsidR="000233D3" w:rsidRDefault="000233D3" w:rsidP="0002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433" w14:textId="0946A802" w:rsidR="00303535" w:rsidRPr="00D766F7" w:rsidRDefault="006B2CBB" w:rsidP="005313A9">
    <w:pPr>
      <w:spacing w:after="0" w:line="240" w:lineRule="auto"/>
      <w:jc w:val="right"/>
      <w:rPr>
        <w:rFonts w:ascii="Open Sans" w:eastAsia="Times New Roman" w:hAnsi="Open Sans" w:cs="Open Sans"/>
        <w:b/>
        <w:bCs/>
        <w:noProof/>
        <w:color w:val="76923C"/>
        <w:sz w:val="18"/>
        <w:szCs w:val="18"/>
      </w:rPr>
    </w:pPr>
    <w:r w:rsidRPr="00D766F7">
      <w:rPr>
        <w:rFonts w:ascii="Times New Roman" w:eastAsia="Times New Roman" w:hAnsi="Times New Roman" w:cs="Times New Roman"/>
        <w:noProof/>
        <w:sz w:val="18"/>
        <w:szCs w:val="18"/>
      </w:rPr>
      <w:drawing>
        <wp:anchor distT="0" distB="0" distL="114300" distR="114300" simplePos="0" relativeHeight="251659264" behindDoc="0" locked="0" layoutInCell="1" allowOverlap="1" wp14:anchorId="68E5A646" wp14:editId="3BDFF953">
          <wp:simplePos x="0" y="0"/>
          <wp:positionH relativeFrom="margin">
            <wp:align>center</wp:align>
          </wp:positionH>
          <wp:positionV relativeFrom="paragraph">
            <wp:posOffset>-1270</wp:posOffset>
          </wp:positionV>
          <wp:extent cx="1069848" cy="585216"/>
          <wp:effectExtent l="0" t="0" r="0" b="5715"/>
          <wp:wrapNone/>
          <wp:docPr id="2" name="Picture 2" descr="Text&#10;&#10;Description automatically generated with low confidence">
            <a:extLst xmlns:a="http://schemas.openxmlformats.org/drawingml/2006/main">
              <a:ext uri="{FF2B5EF4-FFF2-40B4-BE49-F238E27FC236}">
                <a16:creationId xmlns:a16="http://schemas.microsoft.com/office/drawing/2014/main" id="{8F6BFE5A-D80A-4625-9068-DB7C37A6D0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8F6BFE5A-D80A-4625-9068-DB7C37A6D0A6}"/>
                      </a:ext>
                    </a:extLst>
                  </pic:cNvPr>
                  <pic:cNvPicPr>
                    <a:picLocks noChangeAspect="1"/>
                  </pic:cNvPicPr>
                </pic:nvPicPr>
                <pic:blipFill rotWithShape="1">
                  <a:blip r:embed="rId1"/>
                  <a:srcRect l="7551" t="5680" r="11947" b="8299"/>
                  <a:stretch/>
                </pic:blipFill>
                <pic:spPr>
                  <a:xfrm>
                    <a:off x="0" y="0"/>
                    <a:ext cx="1069848" cy="585216"/>
                  </a:xfrm>
                  <a:prstGeom prst="rect">
                    <a:avLst/>
                  </a:prstGeom>
                </pic:spPr>
              </pic:pic>
            </a:graphicData>
          </a:graphic>
          <wp14:sizeRelH relativeFrom="margin">
            <wp14:pctWidth>0</wp14:pctWidth>
          </wp14:sizeRelH>
          <wp14:sizeRelV relativeFrom="margin">
            <wp14:pctHeight>0</wp14:pctHeight>
          </wp14:sizeRelV>
        </wp:anchor>
      </w:drawing>
    </w:r>
    <w:r w:rsidR="00303535">
      <w:rPr>
        <w:rFonts w:asciiTheme="majorHAnsi" w:hAnsiTheme="majorHAnsi"/>
        <w:sz w:val="24"/>
      </w:rPr>
      <w:tab/>
    </w:r>
    <w:r w:rsidR="00303535" w:rsidRPr="00D766F7">
      <w:rPr>
        <w:rFonts w:ascii="Open Sans" w:eastAsia="Times New Roman" w:hAnsi="Open Sans" w:cs="Open Sans"/>
        <w:b/>
        <w:bCs/>
        <w:noProof/>
        <w:color w:val="76923C"/>
        <w:sz w:val="18"/>
        <w:szCs w:val="18"/>
      </w:rPr>
      <w:t>SFY 2024</w:t>
    </w:r>
  </w:p>
  <w:p w14:paraId="00169999" w14:textId="77777777" w:rsidR="00303535" w:rsidRPr="00D766F7" w:rsidRDefault="00303535" w:rsidP="005313A9">
    <w:pPr>
      <w:spacing w:after="60" w:line="216" w:lineRule="auto"/>
      <w:jc w:val="right"/>
      <w:rPr>
        <w:rFonts w:ascii="Open Sans" w:eastAsia="Times New Roman" w:hAnsi="Open Sans" w:cs="Open Sans"/>
        <w:b/>
        <w:bCs/>
        <w:noProof/>
        <w:color w:val="76923C"/>
        <w:sz w:val="18"/>
        <w:szCs w:val="18"/>
      </w:rPr>
    </w:pPr>
    <w:r w:rsidRPr="00D766F7">
      <w:rPr>
        <w:rFonts w:ascii="Open Sans" w:eastAsia="Times New Roman" w:hAnsi="Open Sans" w:cs="Open Sans"/>
        <w:b/>
        <w:bCs/>
        <w:noProof/>
        <w:color w:val="76923C"/>
        <w:sz w:val="18"/>
        <w:szCs w:val="18"/>
      </w:rPr>
      <w:t xml:space="preserve">Form </w:t>
    </w:r>
    <w:r>
      <w:rPr>
        <w:rFonts w:ascii="Open Sans" w:eastAsia="Times New Roman" w:hAnsi="Open Sans" w:cs="Open Sans"/>
        <w:b/>
        <w:bCs/>
        <w:noProof/>
        <w:color w:val="76923C"/>
        <w:sz w:val="18"/>
        <w:szCs w:val="18"/>
      </w:rPr>
      <w:t>124</w:t>
    </w:r>
  </w:p>
  <w:p w14:paraId="7E0F39CD" w14:textId="77777777" w:rsidR="00303535" w:rsidRPr="00D766F7" w:rsidRDefault="00303535" w:rsidP="00303535">
    <w:pPr>
      <w:tabs>
        <w:tab w:val="center" w:pos="4320"/>
      </w:tabs>
      <w:spacing w:before="160" w:after="0" w:line="240" w:lineRule="auto"/>
      <w:rPr>
        <w:rFonts w:ascii="Open Sans" w:eastAsia="Times New Roman" w:hAnsi="Open Sans" w:cs="Open Sans"/>
        <w:b/>
        <w:bCs/>
        <w:noProof/>
        <w:color w:val="365F91"/>
        <w:sz w:val="16"/>
        <w:szCs w:val="16"/>
      </w:rPr>
    </w:pPr>
  </w:p>
  <w:p w14:paraId="292968A8" w14:textId="77777777" w:rsidR="00303535" w:rsidRPr="00D766F7" w:rsidRDefault="00303535" w:rsidP="00663AD9">
    <w:pPr>
      <w:spacing w:before="120" w:after="0" w:line="240" w:lineRule="auto"/>
      <w:jc w:val="center"/>
      <w:rPr>
        <w:rFonts w:ascii="Open Sans" w:eastAsia="Times New Roman" w:hAnsi="Open Sans" w:cs="Open Sans"/>
        <w:b/>
        <w:bCs/>
        <w:noProof/>
        <w:color w:val="365F91"/>
        <w:sz w:val="16"/>
        <w:szCs w:val="16"/>
      </w:rPr>
    </w:pPr>
    <w:r w:rsidRPr="00D766F7">
      <w:rPr>
        <w:rFonts w:ascii="Open Sans" w:eastAsia="Times New Roman" w:hAnsi="Open Sans" w:cs="Open Sans"/>
        <w:b/>
        <w:bCs/>
        <w:noProof/>
        <w:color w:val="365F91"/>
        <w:sz w:val="16"/>
        <w:szCs w:val="16"/>
      </w:rPr>
      <w:t>DEPARTMENT FOR BEHAVIORAL HEALTH,</w:t>
    </w:r>
  </w:p>
  <w:p w14:paraId="34A0CDF9" w14:textId="77777777" w:rsidR="00303535" w:rsidRPr="00D766F7" w:rsidRDefault="00303535" w:rsidP="00663AD9">
    <w:pPr>
      <w:spacing w:after="120" w:line="240" w:lineRule="auto"/>
      <w:jc w:val="center"/>
      <w:rPr>
        <w:rFonts w:ascii="Open Sans" w:eastAsia="Times New Roman" w:hAnsi="Open Sans" w:cs="Open Sans"/>
        <w:b/>
        <w:bCs/>
        <w:noProof/>
        <w:color w:val="365F91"/>
        <w:sz w:val="16"/>
        <w:szCs w:val="16"/>
      </w:rPr>
    </w:pPr>
    <w:r w:rsidRPr="00D766F7">
      <w:rPr>
        <w:rFonts w:ascii="Open Sans" w:eastAsia="Times New Roman" w:hAnsi="Open Sans" w:cs="Open Sans"/>
        <w:b/>
        <w:bCs/>
        <w:noProof/>
        <w:color w:val="365F91"/>
        <w:sz w:val="16"/>
        <w:szCs w:val="16"/>
      </w:rPr>
      <w:t>DEVELOPMENTAL AND INTELLECTUAL DISABILITES</w:t>
    </w:r>
  </w:p>
  <w:p w14:paraId="13685DAE" w14:textId="599FB625" w:rsidR="00024DAE" w:rsidRPr="00303535" w:rsidRDefault="00663AD9" w:rsidP="00663AD9">
    <w:pPr>
      <w:pStyle w:val="Header"/>
      <w:tabs>
        <w:tab w:val="clear" w:pos="4680"/>
        <w:tab w:val="clear" w:pos="9360"/>
      </w:tabs>
      <w:spacing w:after="120"/>
      <w:jc w:val="center"/>
      <w:rPr>
        <w:rFonts w:ascii="Open Sans" w:hAnsi="Open Sans" w:cs="Open Sans"/>
        <w:sz w:val="24"/>
      </w:rPr>
    </w:pPr>
    <w:r>
      <w:rPr>
        <w:rFonts w:ascii="Open Sans" w:eastAsia="Times New Roman" w:hAnsi="Open Sans" w:cs="Open Sans"/>
        <w:b/>
        <w:bCs/>
        <w:noProof/>
        <w:color w:val="76923C"/>
      </w:rPr>
      <w:t xml:space="preserve">Enhanced Access </w:t>
    </w:r>
    <w:r w:rsidR="00072396">
      <w:rPr>
        <w:rFonts w:ascii="Open Sans" w:eastAsia="Times New Roman" w:hAnsi="Open Sans" w:cs="Open Sans"/>
        <w:b/>
        <w:bCs/>
        <w:noProof/>
        <w:color w:val="76923C"/>
      </w:rPr>
      <w:t xml:space="preserve">/ ASL Interpreter </w:t>
    </w:r>
    <w:r w:rsidR="00303535">
      <w:rPr>
        <w:rFonts w:ascii="Open Sans" w:eastAsia="Times New Roman" w:hAnsi="Open Sans" w:cs="Open Sans"/>
        <w:b/>
        <w:bCs/>
        <w:noProof/>
        <w:color w:val="76923C"/>
      </w:rPr>
      <w:t>Reimbursement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67D7D"/>
    <w:multiLevelType w:val="hybridMultilevel"/>
    <w:tmpl w:val="DC4C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07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Y6aEerd/BM5XcWGKrNwn9Oy49findGy56UgTat46kliwOyAKtFcElI6ywG46W8GQjNAacBN4A95+85oDWRK/Q==" w:salt="zDXaPh3GLHHH2fniAtAp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AE"/>
    <w:rsid w:val="00005554"/>
    <w:rsid w:val="000233D3"/>
    <w:rsid w:val="00024DAE"/>
    <w:rsid w:val="00040AE6"/>
    <w:rsid w:val="000452C6"/>
    <w:rsid w:val="00054DE6"/>
    <w:rsid w:val="0006177D"/>
    <w:rsid w:val="0006323E"/>
    <w:rsid w:val="00063E16"/>
    <w:rsid w:val="00072396"/>
    <w:rsid w:val="00076BE2"/>
    <w:rsid w:val="00092212"/>
    <w:rsid w:val="000D4020"/>
    <w:rsid w:val="00111623"/>
    <w:rsid w:val="00141547"/>
    <w:rsid w:val="00144912"/>
    <w:rsid w:val="00170E16"/>
    <w:rsid w:val="00186208"/>
    <w:rsid w:val="001D2D10"/>
    <w:rsid w:val="001D32A3"/>
    <w:rsid w:val="001E5D81"/>
    <w:rsid w:val="001F7C66"/>
    <w:rsid w:val="0022395C"/>
    <w:rsid w:val="00240BAD"/>
    <w:rsid w:val="002860C0"/>
    <w:rsid w:val="00294BCC"/>
    <w:rsid w:val="002A0CB9"/>
    <w:rsid w:val="00303535"/>
    <w:rsid w:val="00317F4E"/>
    <w:rsid w:val="00340B3A"/>
    <w:rsid w:val="003C2055"/>
    <w:rsid w:val="003D37D6"/>
    <w:rsid w:val="00400AF6"/>
    <w:rsid w:val="00434BAC"/>
    <w:rsid w:val="004371D1"/>
    <w:rsid w:val="004445FC"/>
    <w:rsid w:val="00450351"/>
    <w:rsid w:val="00470019"/>
    <w:rsid w:val="004A17B1"/>
    <w:rsid w:val="004D562E"/>
    <w:rsid w:val="005313A9"/>
    <w:rsid w:val="0054729A"/>
    <w:rsid w:val="005B683C"/>
    <w:rsid w:val="005B68F1"/>
    <w:rsid w:val="005B74B7"/>
    <w:rsid w:val="005C35B4"/>
    <w:rsid w:val="005D5F73"/>
    <w:rsid w:val="005F5955"/>
    <w:rsid w:val="006008C4"/>
    <w:rsid w:val="00627C54"/>
    <w:rsid w:val="006330EF"/>
    <w:rsid w:val="0064012D"/>
    <w:rsid w:val="00645512"/>
    <w:rsid w:val="00663AD9"/>
    <w:rsid w:val="006B2CBB"/>
    <w:rsid w:val="006D00E0"/>
    <w:rsid w:val="006F3C79"/>
    <w:rsid w:val="00706B83"/>
    <w:rsid w:val="00740ED4"/>
    <w:rsid w:val="00782312"/>
    <w:rsid w:val="00790E3C"/>
    <w:rsid w:val="007970B6"/>
    <w:rsid w:val="007A0F7A"/>
    <w:rsid w:val="007A1BB3"/>
    <w:rsid w:val="007B0D38"/>
    <w:rsid w:val="007D5981"/>
    <w:rsid w:val="00806FD4"/>
    <w:rsid w:val="0083057C"/>
    <w:rsid w:val="008A1462"/>
    <w:rsid w:val="008E2ADB"/>
    <w:rsid w:val="00943B22"/>
    <w:rsid w:val="00961771"/>
    <w:rsid w:val="00985733"/>
    <w:rsid w:val="00987F1A"/>
    <w:rsid w:val="009E0C34"/>
    <w:rsid w:val="00A27D24"/>
    <w:rsid w:val="00A85214"/>
    <w:rsid w:val="00A9708F"/>
    <w:rsid w:val="00AA1B6A"/>
    <w:rsid w:val="00AB6053"/>
    <w:rsid w:val="00AC167C"/>
    <w:rsid w:val="00AC3F1A"/>
    <w:rsid w:val="00B0115A"/>
    <w:rsid w:val="00B35097"/>
    <w:rsid w:val="00B6793B"/>
    <w:rsid w:val="00BE7DE4"/>
    <w:rsid w:val="00C06A1E"/>
    <w:rsid w:val="00C1179E"/>
    <w:rsid w:val="00C24C01"/>
    <w:rsid w:val="00C50F73"/>
    <w:rsid w:val="00C60FB2"/>
    <w:rsid w:val="00C8770B"/>
    <w:rsid w:val="00CA0532"/>
    <w:rsid w:val="00CC233D"/>
    <w:rsid w:val="00CF0950"/>
    <w:rsid w:val="00D23D08"/>
    <w:rsid w:val="00D35F6C"/>
    <w:rsid w:val="00D7123F"/>
    <w:rsid w:val="00DA498D"/>
    <w:rsid w:val="00DE6ED9"/>
    <w:rsid w:val="00DE7085"/>
    <w:rsid w:val="00DF082B"/>
    <w:rsid w:val="00E078FB"/>
    <w:rsid w:val="00E1597D"/>
    <w:rsid w:val="00E235A1"/>
    <w:rsid w:val="00E67051"/>
    <w:rsid w:val="00E84530"/>
    <w:rsid w:val="00E941B3"/>
    <w:rsid w:val="00E9692C"/>
    <w:rsid w:val="00EC13F2"/>
    <w:rsid w:val="00ED13AF"/>
    <w:rsid w:val="00EE4CF2"/>
    <w:rsid w:val="00FE2464"/>
    <w:rsid w:val="00FE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23440"/>
  <w15:docId w15:val="{A075DCA4-357F-4387-ACEA-18792074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DAE"/>
  </w:style>
  <w:style w:type="paragraph" w:styleId="Footer">
    <w:name w:val="footer"/>
    <w:basedOn w:val="Normal"/>
    <w:link w:val="FooterChar"/>
    <w:uiPriority w:val="99"/>
    <w:unhideWhenUsed/>
    <w:rsid w:val="0002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DAE"/>
  </w:style>
  <w:style w:type="paragraph" w:styleId="NoSpacing">
    <w:name w:val="No Spacing"/>
    <w:uiPriority w:val="1"/>
    <w:qFormat/>
    <w:rsid w:val="00024DAE"/>
    <w:pPr>
      <w:spacing w:after="0" w:line="240" w:lineRule="auto"/>
    </w:pPr>
  </w:style>
  <w:style w:type="table" w:styleId="TableGrid">
    <w:name w:val="Table Grid"/>
    <w:basedOn w:val="TableNormal"/>
    <w:uiPriority w:val="59"/>
    <w:rsid w:val="00024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208"/>
    <w:rPr>
      <w:color w:val="0000FF" w:themeColor="hyperlink"/>
      <w:u w:val="single"/>
    </w:rPr>
  </w:style>
  <w:style w:type="paragraph" w:styleId="BalloonText">
    <w:name w:val="Balloon Text"/>
    <w:basedOn w:val="Normal"/>
    <w:link w:val="BalloonTextChar"/>
    <w:uiPriority w:val="99"/>
    <w:semiHidden/>
    <w:unhideWhenUsed/>
    <w:rsid w:val="0024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AD"/>
    <w:rPr>
      <w:rFonts w:ascii="Tahoma" w:hAnsi="Tahoma" w:cs="Tahoma"/>
      <w:sz w:val="16"/>
      <w:szCs w:val="16"/>
    </w:rPr>
  </w:style>
  <w:style w:type="character" w:styleId="UnresolvedMention">
    <w:name w:val="Unresolved Mention"/>
    <w:basedOn w:val="DefaultParagraphFont"/>
    <w:uiPriority w:val="99"/>
    <w:semiHidden/>
    <w:unhideWhenUsed/>
    <w:rsid w:val="00E235A1"/>
    <w:rPr>
      <w:color w:val="605E5C"/>
      <w:shd w:val="clear" w:color="auto" w:fill="E1DFDD"/>
    </w:rPr>
  </w:style>
  <w:style w:type="paragraph" w:styleId="Revision">
    <w:name w:val="Revision"/>
    <w:hidden/>
    <w:uiPriority w:val="99"/>
    <w:semiHidden/>
    <w:rsid w:val="00076BE2"/>
    <w:pPr>
      <w:spacing w:after="0" w:line="240" w:lineRule="auto"/>
    </w:pPr>
  </w:style>
  <w:style w:type="character" w:styleId="FollowedHyperlink">
    <w:name w:val="FollowedHyperlink"/>
    <w:basedOn w:val="DefaultParagraphFont"/>
    <w:uiPriority w:val="99"/>
    <w:semiHidden/>
    <w:unhideWhenUsed/>
    <w:rsid w:val="00AC3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i.k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nance.ky.gov/office-of-the-controller/office-of-statewide-accounting-services/Pages/state-employee-travel.aspx" TargetMode="External"/><Relationship Id="rId4" Type="http://schemas.openxmlformats.org/officeDocument/2006/relationships/settings" Target="settings.xml"/><Relationship Id="rId9" Type="http://schemas.openxmlformats.org/officeDocument/2006/relationships/hyperlink" Target="mailto:aadkins@k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9919-FA87-4657-A8D9-E0430124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phyllis.sims</dc:creator>
  <cp:lastModifiedBy>Mulder, Tracey M (BHDID/Frankfort)</cp:lastModifiedBy>
  <cp:revision>4</cp:revision>
  <cp:lastPrinted>2017-05-10T18:48:00Z</cp:lastPrinted>
  <dcterms:created xsi:type="dcterms:W3CDTF">2023-09-18T15:10:00Z</dcterms:created>
  <dcterms:modified xsi:type="dcterms:W3CDTF">2023-09-18T15:13:00Z</dcterms:modified>
</cp:coreProperties>
</file>